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F69" w:rsidRPr="002E5B00" w:rsidRDefault="004F6F69" w:rsidP="00253AF0">
      <w:pPr>
        <w:jc w:val="center"/>
        <w:rPr>
          <w:rFonts w:ascii="Arial" w:hAnsi="Arial" w:cs="Arial"/>
          <w:sz w:val="20"/>
          <w:szCs w:val="20"/>
          <w:vertAlign w:val="superscript"/>
        </w:rPr>
      </w:pPr>
      <w:bookmarkStart w:id="0" w:name="_GoBack"/>
      <w:bookmarkEnd w:id="0"/>
    </w:p>
    <w:p w:rsidR="004F6F69" w:rsidRPr="00060FB0" w:rsidRDefault="004F6F69" w:rsidP="00253AF0">
      <w:pPr>
        <w:jc w:val="center"/>
        <w:rPr>
          <w:rFonts w:ascii="Arial" w:hAnsi="Arial" w:cs="Arial"/>
          <w:sz w:val="20"/>
          <w:szCs w:val="20"/>
          <w:lang w:val="id-ID"/>
        </w:rPr>
      </w:pPr>
    </w:p>
    <w:p w:rsidR="00775B7D" w:rsidRPr="00060FB0" w:rsidRDefault="002454F4" w:rsidP="00253AF0">
      <w:pPr>
        <w:jc w:val="center"/>
        <w:rPr>
          <w:rFonts w:ascii="Arial" w:hAnsi="Arial" w:cs="Arial"/>
          <w:b/>
          <w:sz w:val="20"/>
          <w:szCs w:val="20"/>
          <w:lang w:val="id-ID"/>
        </w:rPr>
      </w:pPr>
      <w:r w:rsidRPr="00060FB0">
        <w:rPr>
          <w:rFonts w:ascii="Arial" w:hAnsi="Arial" w:cs="Arial"/>
          <w:b/>
          <w:sz w:val="20"/>
          <w:szCs w:val="20"/>
          <w:lang w:val="id-ID"/>
        </w:rPr>
        <w:t>H</w:t>
      </w:r>
      <w:r w:rsidR="00B6053F">
        <w:rPr>
          <w:rFonts w:ascii="Arial" w:hAnsi="Arial" w:cs="Arial"/>
          <w:b/>
          <w:sz w:val="20"/>
          <w:szCs w:val="20"/>
        </w:rPr>
        <w:t xml:space="preserve">ubungan </w:t>
      </w:r>
      <w:r w:rsidR="00B6053F">
        <w:rPr>
          <w:rFonts w:ascii="Arial" w:hAnsi="Arial" w:cs="Arial"/>
          <w:b/>
          <w:sz w:val="20"/>
          <w:szCs w:val="20"/>
          <w:lang w:val="id-ID"/>
        </w:rPr>
        <w:t>P</w:t>
      </w:r>
      <w:r w:rsidR="00B6053F">
        <w:rPr>
          <w:rFonts w:ascii="Arial" w:hAnsi="Arial" w:cs="Arial"/>
          <w:b/>
          <w:sz w:val="20"/>
          <w:szCs w:val="20"/>
        </w:rPr>
        <w:t xml:space="preserve">ola </w:t>
      </w:r>
      <w:r w:rsidR="00B6053F">
        <w:rPr>
          <w:rFonts w:ascii="Arial" w:hAnsi="Arial" w:cs="Arial"/>
          <w:b/>
          <w:sz w:val="20"/>
          <w:szCs w:val="20"/>
          <w:lang w:val="id-ID"/>
        </w:rPr>
        <w:t>A</w:t>
      </w:r>
      <w:r w:rsidR="00B6053F">
        <w:rPr>
          <w:rFonts w:ascii="Arial" w:hAnsi="Arial" w:cs="Arial"/>
          <w:b/>
          <w:sz w:val="20"/>
          <w:szCs w:val="20"/>
        </w:rPr>
        <w:t xml:space="preserve">suh </w:t>
      </w:r>
      <w:r w:rsidR="00B6053F">
        <w:rPr>
          <w:rFonts w:ascii="Arial" w:hAnsi="Arial" w:cs="Arial"/>
          <w:b/>
          <w:sz w:val="20"/>
          <w:szCs w:val="20"/>
          <w:lang w:val="id-ID"/>
        </w:rPr>
        <w:t>I</w:t>
      </w:r>
      <w:r w:rsidR="00B6053F">
        <w:rPr>
          <w:rFonts w:ascii="Arial" w:hAnsi="Arial" w:cs="Arial"/>
          <w:b/>
          <w:sz w:val="20"/>
          <w:szCs w:val="20"/>
        </w:rPr>
        <w:t xml:space="preserve">bu dan </w:t>
      </w:r>
      <w:r w:rsidR="00B6053F">
        <w:rPr>
          <w:rFonts w:ascii="Arial" w:hAnsi="Arial" w:cs="Arial"/>
          <w:b/>
          <w:sz w:val="20"/>
          <w:szCs w:val="20"/>
          <w:lang w:val="id-ID"/>
        </w:rPr>
        <w:t>P</w:t>
      </w:r>
      <w:r w:rsidR="00B6053F">
        <w:rPr>
          <w:rFonts w:ascii="Arial" w:hAnsi="Arial" w:cs="Arial"/>
          <w:b/>
          <w:sz w:val="20"/>
          <w:szCs w:val="20"/>
        </w:rPr>
        <w:t xml:space="preserve">ersonal </w:t>
      </w:r>
      <w:r w:rsidR="00B6053F">
        <w:rPr>
          <w:rFonts w:ascii="Arial" w:hAnsi="Arial" w:cs="Arial"/>
          <w:b/>
          <w:sz w:val="20"/>
          <w:szCs w:val="20"/>
          <w:lang w:val="id-ID"/>
        </w:rPr>
        <w:t>H</w:t>
      </w:r>
      <w:r w:rsidRPr="00060FB0">
        <w:rPr>
          <w:rFonts w:ascii="Arial" w:hAnsi="Arial" w:cs="Arial"/>
          <w:b/>
          <w:sz w:val="20"/>
          <w:szCs w:val="20"/>
        </w:rPr>
        <w:t>yg</w:t>
      </w:r>
      <w:r w:rsidR="00B6053F">
        <w:rPr>
          <w:rFonts w:ascii="Arial" w:hAnsi="Arial" w:cs="Arial"/>
          <w:b/>
          <w:sz w:val="20"/>
          <w:szCs w:val="20"/>
        </w:rPr>
        <w:t xml:space="preserve">iene dengan </w:t>
      </w:r>
      <w:r w:rsidR="00B6053F">
        <w:rPr>
          <w:rFonts w:ascii="Arial" w:hAnsi="Arial" w:cs="Arial"/>
          <w:b/>
          <w:sz w:val="20"/>
          <w:szCs w:val="20"/>
          <w:lang w:val="id-ID"/>
        </w:rPr>
        <w:t>K</w:t>
      </w:r>
      <w:r w:rsidR="00B6053F">
        <w:rPr>
          <w:rFonts w:ascii="Arial" w:hAnsi="Arial" w:cs="Arial"/>
          <w:b/>
          <w:sz w:val="20"/>
          <w:szCs w:val="20"/>
        </w:rPr>
        <w:t xml:space="preserve">ejadian </w:t>
      </w:r>
      <w:r w:rsidR="00B6053F">
        <w:rPr>
          <w:rFonts w:ascii="Arial" w:hAnsi="Arial" w:cs="Arial"/>
          <w:b/>
          <w:sz w:val="20"/>
          <w:szCs w:val="20"/>
          <w:lang w:val="id-ID"/>
        </w:rPr>
        <w:t>K</w:t>
      </w:r>
      <w:r w:rsidR="00B6053F">
        <w:rPr>
          <w:rFonts w:ascii="Arial" w:hAnsi="Arial" w:cs="Arial"/>
          <w:b/>
          <w:sz w:val="20"/>
          <w:szCs w:val="20"/>
        </w:rPr>
        <w:t>ecacingan</w:t>
      </w:r>
      <w:r w:rsidR="00B6053F">
        <w:rPr>
          <w:rFonts w:ascii="Arial" w:hAnsi="Arial" w:cs="Arial"/>
          <w:b/>
          <w:sz w:val="20"/>
          <w:szCs w:val="20"/>
          <w:lang w:val="id-ID"/>
        </w:rPr>
        <w:t xml:space="preserve"> </w:t>
      </w:r>
      <w:r w:rsidR="00B6053F">
        <w:rPr>
          <w:rFonts w:ascii="Arial" w:hAnsi="Arial" w:cs="Arial"/>
          <w:b/>
          <w:sz w:val="20"/>
          <w:szCs w:val="20"/>
        </w:rPr>
        <w:t xml:space="preserve">pada </w:t>
      </w:r>
      <w:r w:rsidR="00B6053F">
        <w:rPr>
          <w:rFonts w:ascii="Arial" w:hAnsi="Arial" w:cs="Arial"/>
          <w:b/>
          <w:sz w:val="20"/>
          <w:szCs w:val="20"/>
          <w:lang w:val="id-ID"/>
        </w:rPr>
        <w:t>A</w:t>
      </w:r>
      <w:r w:rsidR="00B6053F">
        <w:rPr>
          <w:rFonts w:ascii="Arial" w:hAnsi="Arial" w:cs="Arial"/>
          <w:b/>
          <w:sz w:val="20"/>
          <w:szCs w:val="20"/>
        </w:rPr>
        <w:t xml:space="preserve">nak </w:t>
      </w:r>
      <w:r w:rsidR="00B6053F">
        <w:rPr>
          <w:rFonts w:ascii="Arial" w:hAnsi="Arial" w:cs="Arial"/>
          <w:b/>
          <w:sz w:val="20"/>
          <w:szCs w:val="20"/>
          <w:lang w:val="id-ID"/>
        </w:rPr>
        <w:t>U</w:t>
      </w:r>
      <w:r w:rsidR="00B6053F">
        <w:rPr>
          <w:rFonts w:ascii="Arial" w:hAnsi="Arial" w:cs="Arial"/>
          <w:b/>
          <w:sz w:val="20"/>
          <w:szCs w:val="20"/>
        </w:rPr>
        <w:t xml:space="preserve">sia 2-4 </w:t>
      </w:r>
      <w:r w:rsidR="00B6053F">
        <w:rPr>
          <w:rFonts w:ascii="Arial" w:hAnsi="Arial" w:cs="Arial"/>
          <w:b/>
          <w:sz w:val="20"/>
          <w:szCs w:val="20"/>
          <w:lang w:val="id-ID"/>
        </w:rPr>
        <w:t>T</w:t>
      </w:r>
      <w:r w:rsidRPr="00060FB0">
        <w:rPr>
          <w:rFonts w:ascii="Arial" w:hAnsi="Arial" w:cs="Arial"/>
          <w:b/>
          <w:sz w:val="20"/>
          <w:szCs w:val="20"/>
        </w:rPr>
        <w:t xml:space="preserve">ahun </w:t>
      </w:r>
      <w:r w:rsidR="00B6053F">
        <w:rPr>
          <w:rFonts w:ascii="Arial" w:hAnsi="Arial" w:cs="Arial"/>
          <w:b/>
          <w:sz w:val="20"/>
          <w:szCs w:val="20"/>
        </w:rPr>
        <w:t xml:space="preserve">di Kelurahan Kasang Kota Jambi </w:t>
      </w:r>
      <w:r w:rsidR="00B6053F">
        <w:rPr>
          <w:rFonts w:ascii="Arial" w:hAnsi="Arial" w:cs="Arial"/>
          <w:b/>
          <w:sz w:val="20"/>
          <w:szCs w:val="20"/>
          <w:lang w:val="id-ID"/>
        </w:rPr>
        <w:t>T</w:t>
      </w:r>
      <w:r w:rsidRPr="00060FB0">
        <w:rPr>
          <w:rFonts w:ascii="Arial" w:hAnsi="Arial" w:cs="Arial"/>
          <w:b/>
          <w:sz w:val="20"/>
          <w:szCs w:val="20"/>
        </w:rPr>
        <w:t>ahun 2018</w:t>
      </w:r>
    </w:p>
    <w:p w:rsidR="00472F08" w:rsidRPr="00060FB0" w:rsidRDefault="00472F08" w:rsidP="00253AF0">
      <w:pPr>
        <w:jc w:val="center"/>
        <w:rPr>
          <w:rFonts w:ascii="Arial" w:hAnsi="Arial" w:cs="Arial"/>
          <w:b/>
          <w:sz w:val="20"/>
          <w:szCs w:val="20"/>
        </w:rPr>
      </w:pPr>
    </w:p>
    <w:p w:rsidR="00472F08" w:rsidRPr="00B6053F" w:rsidRDefault="00472F08" w:rsidP="00253AF0">
      <w:pPr>
        <w:tabs>
          <w:tab w:val="center" w:pos="4680"/>
          <w:tab w:val="left" w:pos="7255"/>
        </w:tabs>
        <w:rPr>
          <w:rFonts w:ascii="Arial" w:hAnsi="Arial" w:cs="Arial"/>
          <w:b/>
          <w:sz w:val="20"/>
          <w:szCs w:val="20"/>
          <w:lang w:val="id-ID"/>
        </w:rPr>
      </w:pPr>
      <w:r w:rsidRPr="00060FB0">
        <w:rPr>
          <w:rFonts w:ascii="Arial" w:hAnsi="Arial" w:cs="Arial"/>
          <w:b/>
          <w:sz w:val="20"/>
          <w:szCs w:val="20"/>
        </w:rPr>
        <w:tab/>
      </w:r>
      <w:r w:rsidR="002454F4" w:rsidRPr="00060FB0">
        <w:rPr>
          <w:rFonts w:ascii="Arial" w:hAnsi="Arial" w:cs="Arial"/>
          <w:b/>
          <w:sz w:val="20"/>
          <w:szCs w:val="20"/>
          <w:lang w:val="id-ID"/>
        </w:rPr>
        <w:t>Dian Octavia</w:t>
      </w:r>
      <w:r w:rsidR="00B6053F" w:rsidRPr="00B6053F">
        <w:rPr>
          <w:rFonts w:ascii="Arial" w:hAnsi="Arial" w:cs="Arial"/>
          <w:b/>
          <w:sz w:val="20"/>
          <w:szCs w:val="20"/>
          <w:vertAlign w:val="superscript"/>
          <w:lang w:val="id-ID"/>
        </w:rPr>
        <w:t>1</w:t>
      </w:r>
      <w:r w:rsidR="00931F8C" w:rsidRPr="00060FB0">
        <w:rPr>
          <w:rFonts w:ascii="Arial" w:hAnsi="Arial" w:cs="Arial"/>
          <w:b/>
          <w:sz w:val="20"/>
          <w:szCs w:val="20"/>
        </w:rPr>
        <w:t xml:space="preserve">, </w:t>
      </w:r>
      <w:r w:rsidR="002454F4" w:rsidRPr="00060FB0">
        <w:rPr>
          <w:rFonts w:ascii="Arial" w:hAnsi="Arial" w:cs="Arial"/>
          <w:b/>
          <w:sz w:val="20"/>
          <w:szCs w:val="20"/>
          <w:lang w:val="id-ID"/>
        </w:rPr>
        <w:t>Mefrie Puspita</w:t>
      </w:r>
      <w:r w:rsidR="00B6053F" w:rsidRPr="00B6053F">
        <w:rPr>
          <w:rFonts w:ascii="Arial" w:hAnsi="Arial" w:cs="Arial"/>
          <w:b/>
          <w:sz w:val="20"/>
          <w:szCs w:val="20"/>
          <w:vertAlign w:val="superscript"/>
          <w:lang w:val="id-ID"/>
        </w:rPr>
        <w:t>2</w:t>
      </w:r>
      <w:r w:rsidR="00B6053F" w:rsidRPr="00B6053F">
        <w:rPr>
          <w:rFonts w:ascii="Arial" w:hAnsi="Arial" w:cs="Arial"/>
          <w:b/>
          <w:sz w:val="20"/>
          <w:szCs w:val="20"/>
          <w:lang w:val="id-ID"/>
        </w:rPr>
        <w:t xml:space="preserve"> </w:t>
      </w:r>
      <w:r w:rsidR="00B6053F" w:rsidRPr="00060FB0">
        <w:rPr>
          <w:rFonts w:ascii="Arial" w:hAnsi="Arial" w:cs="Arial"/>
          <w:b/>
          <w:sz w:val="20"/>
          <w:szCs w:val="20"/>
          <w:lang w:val="id-ID"/>
        </w:rPr>
        <w:t>Anita</w:t>
      </w:r>
      <w:r w:rsidR="00B6053F" w:rsidRPr="00B6053F">
        <w:rPr>
          <w:rFonts w:ascii="Arial" w:hAnsi="Arial" w:cs="Arial"/>
          <w:b/>
          <w:sz w:val="20"/>
          <w:szCs w:val="20"/>
          <w:vertAlign w:val="superscript"/>
          <w:lang w:val="id-ID"/>
        </w:rPr>
        <w:t>3</w:t>
      </w:r>
    </w:p>
    <w:p w:rsidR="00472F08" w:rsidRPr="00060FB0" w:rsidRDefault="00472F08" w:rsidP="00253AF0">
      <w:pPr>
        <w:tabs>
          <w:tab w:val="center" w:pos="4680"/>
          <w:tab w:val="left" w:pos="7255"/>
        </w:tabs>
        <w:jc w:val="center"/>
        <w:rPr>
          <w:rFonts w:ascii="Arial" w:hAnsi="Arial" w:cs="Arial"/>
          <w:b/>
          <w:sz w:val="20"/>
          <w:szCs w:val="20"/>
          <w:lang w:val="id-ID"/>
        </w:rPr>
      </w:pPr>
      <w:r w:rsidRPr="00060FB0">
        <w:rPr>
          <w:rFonts w:ascii="Arial" w:hAnsi="Arial" w:cs="Arial"/>
          <w:b/>
          <w:sz w:val="20"/>
          <w:szCs w:val="20"/>
        </w:rPr>
        <w:t>Program Studi Ilmu Keperawatan, STIKES Harapan Ibu, Jambi, Indonesia</w:t>
      </w:r>
    </w:p>
    <w:p w:rsidR="00775B7D" w:rsidRPr="00060FB0" w:rsidRDefault="00961964" w:rsidP="00253AF0">
      <w:pPr>
        <w:tabs>
          <w:tab w:val="center" w:pos="4680"/>
          <w:tab w:val="left" w:pos="7255"/>
        </w:tabs>
        <w:jc w:val="center"/>
        <w:rPr>
          <w:rFonts w:ascii="Arial" w:hAnsi="Arial" w:cs="Arial"/>
          <w:b/>
          <w:sz w:val="20"/>
          <w:szCs w:val="20"/>
          <w:lang w:val="id-ID"/>
        </w:rPr>
      </w:pPr>
      <w:r w:rsidRPr="00060FB0">
        <w:rPr>
          <w:rFonts w:ascii="Arial" w:hAnsi="Arial" w:cs="Arial"/>
          <w:b/>
          <w:sz w:val="20"/>
          <w:szCs w:val="20"/>
          <w:lang w:val="id-ID"/>
        </w:rPr>
        <w:t xml:space="preserve">Email : </w:t>
      </w:r>
      <w:r w:rsidR="00B6053F">
        <w:rPr>
          <w:rFonts w:ascii="Arial" w:hAnsi="Arial" w:cs="Arial"/>
          <w:b/>
          <w:sz w:val="20"/>
          <w:szCs w:val="20"/>
          <w:lang w:val="id-ID"/>
        </w:rPr>
        <w:t>octaviadian04@gmail.com</w:t>
      </w:r>
    </w:p>
    <w:p w:rsidR="00CD5CED" w:rsidRPr="00060FB0" w:rsidRDefault="00CD5CED" w:rsidP="00CD5CED">
      <w:pPr>
        <w:jc w:val="both"/>
        <w:rPr>
          <w:rFonts w:ascii="Arial" w:hAnsi="Arial" w:cs="Arial"/>
          <w:b/>
          <w:sz w:val="20"/>
          <w:szCs w:val="20"/>
        </w:rPr>
      </w:pPr>
      <w:r w:rsidRPr="00060FB0">
        <w:rPr>
          <w:rFonts w:ascii="Arial" w:hAnsi="Arial" w:cs="Arial"/>
          <w:b/>
          <w:sz w:val="20"/>
          <w:szCs w:val="20"/>
        </w:rPr>
        <w:t>Abstract</w:t>
      </w:r>
    </w:p>
    <w:p w:rsidR="00CD5CED" w:rsidRPr="00060FB0" w:rsidRDefault="00CD5CED" w:rsidP="00CD5CED">
      <w:pPr>
        <w:rPr>
          <w:rFonts w:ascii="Arial" w:hAnsi="Arial" w:cs="Arial"/>
          <w:b/>
          <w:sz w:val="20"/>
          <w:szCs w:val="20"/>
          <w:lang w:val="id-ID"/>
        </w:rPr>
      </w:pPr>
    </w:p>
    <w:p w:rsidR="00CD5CED" w:rsidRPr="00060FB0" w:rsidRDefault="00CD5CED" w:rsidP="00CD5CED">
      <w:pPr>
        <w:jc w:val="both"/>
        <w:rPr>
          <w:rFonts w:ascii="Arial" w:hAnsi="Arial" w:cs="Arial"/>
          <w:sz w:val="20"/>
          <w:szCs w:val="20"/>
        </w:rPr>
      </w:pPr>
      <w:r w:rsidRPr="00060FB0">
        <w:rPr>
          <w:rFonts w:ascii="Arial" w:hAnsi="Arial" w:cs="Arial"/>
          <w:b/>
          <w:sz w:val="20"/>
          <w:szCs w:val="20"/>
        </w:rPr>
        <w:t>Background:</w:t>
      </w:r>
      <w:r w:rsidRPr="00060FB0">
        <w:rPr>
          <w:rFonts w:ascii="Arial" w:hAnsi="Arial" w:cs="Arial"/>
          <w:sz w:val="20"/>
          <w:szCs w:val="20"/>
        </w:rPr>
        <w:t xml:space="preserve"> </w:t>
      </w:r>
      <w:r>
        <w:rPr>
          <w:rFonts w:ascii="Arial" w:hAnsi="Arial" w:cs="Arial"/>
          <w:sz w:val="20"/>
          <w:szCs w:val="20"/>
          <w:lang w:val="id-ID"/>
        </w:rPr>
        <w:t>The w</w:t>
      </w:r>
      <w:r w:rsidRPr="00060FB0">
        <w:rPr>
          <w:rFonts w:ascii="Arial" w:hAnsi="Arial" w:cs="Arial"/>
          <w:sz w:val="20"/>
          <w:szCs w:val="20"/>
        </w:rPr>
        <w:t xml:space="preserve">orm disease is a disease that currently has </w:t>
      </w:r>
      <w:r>
        <w:rPr>
          <w:rFonts w:ascii="Arial" w:hAnsi="Arial" w:cs="Arial"/>
          <w:sz w:val="20"/>
          <w:szCs w:val="20"/>
          <w:lang w:val="id-ID"/>
        </w:rPr>
        <w:t xml:space="preserve">been </w:t>
      </w:r>
      <w:r w:rsidRPr="00060FB0">
        <w:rPr>
          <w:rFonts w:ascii="Arial" w:hAnsi="Arial" w:cs="Arial"/>
          <w:sz w:val="20"/>
          <w:szCs w:val="20"/>
        </w:rPr>
        <w:t xml:space="preserve">the highest prevalence rate in preschool children. </w:t>
      </w:r>
      <w:r>
        <w:rPr>
          <w:rFonts w:ascii="Arial" w:hAnsi="Arial" w:cs="Arial"/>
          <w:sz w:val="20"/>
          <w:szCs w:val="20"/>
          <w:lang w:val="id-ID"/>
        </w:rPr>
        <w:t xml:space="preserve">The </w:t>
      </w:r>
      <w:r>
        <w:rPr>
          <w:rFonts w:ascii="Arial" w:hAnsi="Arial" w:cs="Arial"/>
          <w:sz w:val="20"/>
          <w:szCs w:val="20"/>
        </w:rPr>
        <w:t xml:space="preserve">Data </w:t>
      </w:r>
      <w:r>
        <w:rPr>
          <w:rFonts w:ascii="Arial" w:hAnsi="Arial" w:cs="Arial"/>
          <w:sz w:val="20"/>
          <w:szCs w:val="20"/>
          <w:lang w:val="id-ID"/>
        </w:rPr>
        <w:t>was found that in</w:t>
      </w:r>
      <w:r w:rsidRPr="00060FB0">
        <w:rPr>
          <w:rFonts w:ascii="Arial" w:hAnsi="Arial" w:cs="Arial"/>
          <w:sz w:val="20"/>
          <w:szCs w:val="20"/>
        </w:rPr>
        <w:t xml:space="preserve"> Jambi City Health Office revealed 696 cases of helminthiasis. Based on </w:t>
      </w:r>
      <w:r>
        <w:rPr>
          <w:rFonts w:ascii="Arial" w:hAnsi="Arial" w:cs="Arial"/>
          <w:sz w:val="20"/>
          <w:szCs w:val="20"/>
          <w:lang w:val="id-ID"/>
        </w:rPr>
        <w:t xml:space="preserve">the </w:t>
      </w:r>
      <w:r w:rsidRPr="00060FB0">
        <w:rPr>
          <w:rFonts w:ascii="Arial" w:hAnsi="Arial" w:cs="Arial"/>
          <w:sz w:val="20"/>
          <w:szCs w:val="20"/>
        </w:rPr>
        <w:t>surveys and observations f</w:t>
      </w:r>
      <w:r>
        <w:rPr>
          <w:rFonts w:ascii="Arial" w:hAnsi="Arial" w:cs="Arial"/>
          <w:sz w:val="20"/>
          <w:szCs w:val="20"/>
        </w:rPr>
        <w:t>rom several villages in Jambi</w:t>
      </w:r>
      <w:r>
        <w:rPr>
          <w:rFonts w:ascii="Arial" w:hAnsi="Arial" w:cs="Arial"/>
          <w:sz w:val="20"/>
          <w:szCs w:val="20"/>
          <w:lang w:val="id-ID"/>
        </w:rPr>
        <w:t xml:space="preserve"> K</w:t>
      </w:r>
      <w:r w:rsidRPr="00060FB0">
        <w:rPr>
          <w:rFonts w:ascii="Arial" w:hAnsi="Arial" w:cs="Arial"/>
          <w:sz w:val="20"/>
          <w:szCs w:val="20"/>
        </w:rPr>
        <w:t xml:space="preserve">asang </w:t>
      </w:r>
      <w:r>
        <w:rPr>
          <w:rFonts w:ascii="Arial" w:hAnsi="Arial" w:cs="Arial"/>
          <w:sz w:val="20"/>
          <w:szCs w:val="20"/>
          <w:lang w:val="id-ID"/>
        </w:rPr>
        <w:t xml:space="preserve">was found </w:t>
      </w:r>
      <w:r w:rsidRPr="00060FB0">
        <w:rPr>
          <w:rFonts w:ascii="Arial" w:hAnsi="Arial" w:cs="Arial"/>
          <w:sz w:val="20"/>
          <w:szCs w:val="20"/>
        </w:rPr>
        <w:t>that there were frequent floods in the area so that the environment was at risk of developing worms. In addition, many children when playing do not use footwear so that the parasites get into the body. This study aims</w:t>
      </w:r>
      <w:r>
        <w:rPr>
          <w:rFonts w:ascii="Arial" w:hAnsi="Arial" w:cs="Arial"/>
          <w:sz w:val="20"/>
          <w:szCs w:val="20"/>
          <w:lang w:val="id-ID"/>
        </w:rPr>
        <w:t xml:space="preserve"> was</w:t>
      </w:r>
      <w:r w:rsidRPr="00060FB0">
        <w:rPr>
          <w:rFonts w:ascii="Arial" w:hAnsi="Arial" w:cs="Arial"/>
          <w:sz w:val="20"/>
          <w:szCs w:val="20"/>
        </w:rPr>
        <w:t xml:space="preserve"> to determine the relationship between maternal parenting and personal hygiene with the incidence of helminthiasis in children aged 2-4 years.</w:t>
      </w:r>
    </w:p>
    <w:p w:rsidR="00CD5CED" w:rsidRPr="00060FB0" w:rsidRDefault="00CD5CED" w:rsidP="00CD5CED">
      <w:pPr>
        <w:jc w:val="both"/>
        <w:rPr>
          <w:rFonts w:ascii="Arial" w:hAnsi="Arial" w:cs="Arial"/>
          <w:sz w:val="20"/>
          <w:szCs w:val="20"/>
        </w:rPr>
      </w:pPr>
      <w:r w:rsidRPr="00060FB0">
        <w:rPr>
          <w:rFonts w:ascii="Arial" w:hAnsi="Arial" w:cs="Arial"/>
          <w:b/>
          <w:sz w:val="20"/>
          <w:szCs w:val="20"/>
        </w:rPr>
        <w:t>Method:</w:t>
      </w:r>
      <w:r w:rsidRPr="00060FB0">
        <w:rPr>
          <w:rFonts w:ascii="Arial" w:hAnsi="Arial" w:cs="Arial"/>
          <w:sz w:val="20"/>
          <w:szCs w:val="20"/>
        </w:rPr>
        <w:t xml:space="preserve"> This research is a quantitative study with a cross sectional approach. This research was conducted in Kasang Village, Jambi City on 1-24 August 2018. The population of this study was all mothers who had 2-4 years old children as many as 272 people. A total of 79 mothers were taken by purposive sampling. </w:t>
      </w:r>
      <w:r>
        <w:rPr>
          <w:rFonts w:ascii="Arial" w:hAnsi="Arial" w:cs="Arial"/>
          <w:sz w:val="20"/>
          <w:szCs w:val="20"/>
          <w:lang w:val="id-ID"/>
        </w:rPr>
        <w:t>The d</w:t>
      </w:r>
      <w:r>
        <w:rPr>
          <w:rFonts w:ascii="Arial" w:hAnsi="Arial" w:cs="Arial"/>
          <w:sz w:val="20"/>
          <w:szCs w:val="20"/>
        </w:rPr>
        <w:t xml:space="preserve">ata collection by filling out </w:t>
      </w:r>
      <w:r>
        <w:rPr>
          <w:rFonts w:ascii="Arial" w:hAnsi="Arial" w:cs="Arial"/>
          <w:sz w:val="20"/>
          <w:szCs w:val="20"/>
          <w:lang w:val="id-ID"/>
        </w:rPr>
        <w:t>the</w:t>
      </w:r>
      <w:r w:rsidRPr="00060FB0">
        <w:rPr>
          <w:rFonts w:ascii="Arial" w:hAnsi="Arial" w:cs="Arial"/>
          <w:sz w:val="20"/>
          <w:szCs w:val="20"/>
        </w:rPr>
        <w:t xml:space="preserve"> questionnaire. </w:t>
      </w:r>
      <w:r>
        <w:rPr>
          <w:rFonts w:ascii="Arial" w:hAnsi="Arial" w:cs="Arial"/>
          <w:sz w:val="20"/>
          <w:szCs w:val="20"/>
          <w:lang w:val="id-ID"/>
        </w:rPr>
        <w:t xml:space="preserve">The </w:t>
      </w:r>
      <w:r w:rsidRPr="00060FB0">
        <w:rPr>
          <w:rFonts w:ascii="Arial" w:hAnsi="Arial" w:cs="Arial"/>
          <w:sz w:val="20"/>
          <w:szCs w:val="20"/>
        </w:rPr>
        <w:t>Univariate</w:t>
      </w:r>
      <w:r>
        <w:rPr>
          <w:rFonts w:ascii="Arial" w:hAnsi="Arial" w:cs="Arial"/>
          <w:sz w:val="20"/>
          <w:szCs w:val="20"/>
        </w:rPr>
        <w:t xml:space="preserve"> and bivariate data analysis used</w:t>
      </w:r>
      <w:r w:rsidRPr="00060FB0">
        <w:rPr>
          <w:rFonts w:ascii="Arial" w:hAnsi="Arial" w:cs="Arial"/>
          <w:sz w:val="20"/>
          <w:szCs w:val="20"/>
        </w:rPr>
        <w:t xml:space="preserve"> Spearman test.</w:t>
      </w:r>
    </w:p>
    <w:p w:rsidR="00CD5CED" w:rsidRPr="00060FB0" w:rsidRDefault="00CD5CED" w:rsidP="00CD5CED">
      <w:pPr>
        <w:jc w:val="both"/>
        <w:rPr>
          <w:rFonts w:ascii="Arial" w:hAnsi="Arial" w:cs="Arial"/>
          <w:sz w:val="20"/>
          <w:szCs w:val="20"/>
        </w:rPr>
      </w:pPr>
      <w:r w:rsidRPr="00060FB0">
        <w:rPr>
          <w:rFonts w:ascii="Arial" w:hAnsi="Arial" w:cs="Arial"/>
          <w:b/>
          <w:sz w:val="20"/>
          <w:szCs w:val="20"/>
        </w:rPr>
        <w:t>Results:</w:t>
      </w:r>
      <w:r w:rsidRPr="00060FB0">
        <w:rPr>
          <w:rFonts w:ascii="Arial" w:hAnsi="Arial" w:cs="Arial"/>
          <w:sz w:val="20"/>
          <w:szCs w:val="20"/>
        </w:rPr>
        <w:t xml:space="preserve"> The results of this study indicate that out of 79 respondents, most of them applied positive parenting as many as 46 respondents (58.2%), most respondents (50.8%) did personal hygiene well and most respondents (50.6%) not worms. Mother's upbringing (sig. 0,000) and personal hygiene (sig. 0,000) with the incidence of intestinal worms in children aged 2-4 years with a p value &lt;0.05.</w:t>
      </w:r>
    </w:p>
    <w:p w:rsidR="00CD5CED" w:rsidRPr="00060FB0" w:rsidRDefault="00CD5CED" w:rsidP="00CD5CED">
      <w:pPr>
        <w:jc w:val="both"/>
        <w:rPr>
          <w:rFonts w:ascii="Arial" w:hAnsi="Arial" w:cs="Arial"/>
          <w:sz w:val="20"/>
          <w:szCs w:val="20"/>
        </w:rPr>
      </w:pPr>
      <w:r w:rsidRPr="00060FB0">
        <w:rPr>
          <w:rFonts w:ascii="Arial" w:hAnsi="Arial" w:cs="Arial"/>
          <w:b/>
          <w:sz w:val="20"/>
          <w:szCs w:val="20"/>
        </w:rPr>
        <w:t>Conclusion:</w:t>
      </w:r>
      <w:r w:rsidRPr="00060FB0">
        <w:rPr>
          <w:rFonts w:ascii="Arial" w:hAnsi="Arial" w:cs="Arial"/>
          <w:sz w:val="20"/>
          <w:szCs w:val="20"/>
        </w:rPr>
        <w:t xml:space="preserve"> The results of this study indicate a relationship between parenting and personal hygiene with worm disease. It is hoped that the results of the research can be used as a source of information for the community to prevent and deal with the incidence of helminthiasis.</w:t>
      </w:r>
    </w:p>
    <w:p w:rsidR="00CD5CED" w:rsidRDefault="00CD5CED" w:rsidP="00253AF0">
      <w:pPr>
        <w:rPr>
          <w:rFonts w:ascii="Arial" w:hAnsi="Arial" w:cs="Arial"/>
          <w:b/>
          <w:sz w:val="20"/>
          <w:szCs w:val="20"/>
          <w:lang w:val="id-ID"/>
        </w:rPr>
      </w:pPr>
    </w:p>
    <w:p w:rsidR="00775B7D" w:rsidRPr="00060FB0" w:rsidRDefault="005144A5" w:rsidP="00253AF0">
      <w:pPr>
        <w:rPr>
          <w:rFonts w:ascii="Arial" w:hAnsi="Arial" w:cs="Arial"/>
          <w:b/>
          <w:sz w:val="20"/>
          <w:szCs w:val="20"/>
          <w:lang w:val="sv-SE"/>
        </w:rPr>
      </w:pPr>
      <w:r w:rsidRPr="00060FB0">
        <w:rPr>
          <w:rFonts w:ascii="Arial" w:hAnsi="Arial" w:cs="Arial"/>
          <w:b/>
          <w:sz w:val="20"/>
          <w:szCs w:val="20"/>
          <w:lang w:val="sv-SE"/>
        </w:rPr>
        <w:t>Abstrak</w:t>
      </w:r>
    </w:p>
    <w:p w:rsidR="00472F08" w:rsidRPr="00060FB0" w:rsidRDefault="00472F08" w:rsidP="00253AF0">
      <w:pPr>
        <w:jc w:val="center"/>
        <w:rPr>
          <w:rFonts w:ascii="Arial" w:hAnsi="Arial" w:cs="Arial"/>
          <w:b/>
          <w:sz w:val="20"/>
          <w:szCs w:val="20"/>
          <w:lang w:val="sv-SE"/>
        </w:rPr>
      </w:pPr>
    </w:p>
    <w:p w:rsidR="002454F4" w:rsidRPr="00060FB0" w:rsidRDefault="002454F4" w:rsidP="002454F4">
      <w:pPr>
        <w:jc w:val="both"/>
        <w:rPr>
          <w:rFonts w:ascii="Arial" w:hAnsi="Arial" w:cs="Arial"/>
          <w:sz w:val="20"/>
          <w:szCs w:val="20"/>
          <w:lang w:val="id-ID"/>
        </w:rPr>
      </w:pPr>
      <w:r w:rsidRPr="00060FB0">
        <w:rPr>
          <w:rFonts w:ascii="Arial" w:hAnsi="Arial" w:cs="Arial"/>
          <w:b/>
          <w:sz w:val="20"/>
          <w:szCs w:val="20"/>
          <w:lang w:val="id-ID"/>
        </w:rPr>
        <w:t>Latar Belakang</w:t>
      </w:r>
      <w:r w:rsidR="0035342F" w:rsidRPr="00060FB0">
        <w:rPr>
          <w:rFonts w:ascii="Arial" w:hAnsi="Arial" w:cs="Arial"/>
          <w:sz w:val="20"/>
          <w:szCs w:val="20"/>
        </w:rPr>
        <w:t xml:space="preserve">: </w:t>
      </w:r>
      <w:r w:rsidRPr="00060FB0">
        <w:rPr>
          <w:rFonts w:ascii="Arial" w:hAnsi="Arial" w:cs="Arial"/>
          <w:sz w:val="20"/>
          <w:szCs w:val="20"/>
        </w:rPr>
        <w:t xml:space="preserve">Penyakit kecacingan merupakan penyakit yang saat ini memiliki </w:t>
      </w:r>
      <w:r w:rsidRPr="00060FB0">
        <w:rPr>
          <w:rFonts w:ascii="Arial" w:hAnsi="Arial" w:cs="Arial"/>
          <w:sz w:val="20"/>
          <w:szCs w:val="20"/>
          <w:lang w:val="id-ID"/>
        </w:rPr>
        <w:t>tin</w:t>
      </w:r>
      <w:r w:rsidRPr="00060FB0">
        <w:rPr>
          <w:rFonts w:ascii="Arial" w:hAnsi="Arial" w:cs="Arial"/>
          <w:sz w:val="20"/>
          <w:szCs w:val="20"/>
        </w:rPr>
        <w:t>gkat prevalensi ter</w:t>
      </w:r>
      <w:r w:rsidRPr="00060FB0">
        <w:rPr>
          <w:rFonts w:ascii="Arial" w:hAnsi="Arial" w:cs="Arial"/>
          <w:sz w:val="20"/>
          <w:szCs w:val="20"/>
          <w:lang w:val="id-ID"/>
        </w:rPr>
        <w:t>ti</w:t>
      </w:r>
      <w:r w:rsidRPr="00060FB0">
        <w:rPr>
          <w:rFonts w:ascii="Arial" w:hAnsi="Arial" w:cs="Arial"/>
          <w:sz w:val="20"/>
          <w:szCs w:val="20"/>
        </w:rPr>
        <w:t xml:space="preserve">nggi pada anak usia </w:t>
      </w:r>
      <w:r w:rsidRPr="00060FB0">
        <w:rPr>
          <w:rFonts w:ascii="Arial" w:hAnsi="Arial" w:cs="Arial"/>
          <w:sz w:val="20"/>
          <w:szCs w:val="20"/>
          <w:lang w:val="id-ID"/>
        </w:rPr>
        <w:t>pra</w:t>
      </w:r>
      <w:r w:rsidRPr="00060FB0">
        <w:rPr>
          <w:rFonts w:ascii="Arial" w:hAnsi="Arial" w:cs="Arial"/>
          <w:sz w:val="20"/>
          <w:szCs w:val="20"/>
        </w:rPr>
        <w:t>sekolah</w:t>
      </w:r>
      <w:r w:rsidR="008B0403" w:rsidRPr="00060FB0">
        <w:rPr>
          <w:rFonts w:ascii="Arial" w:hAnsi="Arial" w:cs="Arial"/>
          <w:sz w:val="20"/>
          <w:szCs w:val="20"/>
        </w:rPr>
        <w:t xml:space="preserve">. Data dari Dinas Kesehatan Kota Jambi, diketahui </w:t>
      </w:r>
      <w:r w:rsidR="008B0403" w:rsidRPr="00060FB0">
        <w:rPr>
          <w:rFonts w:ascii="Arial" w:hAnsi="Arial" w:cs="Arial"/>
          <w:sz w:val="20"/>
          <w:szCs w:val="20"/>
          <w:lang w:val="id-ID"/>
        </w:rPr>
        <w:t>sebanyak</w:t>
      </w:r>
      <w:r w:rsidR="008B0403" w:rsidRPr="00060FB0">
        <w:rPr>
          <w:rFonts w:ascii="Arial" w:hAnsi="Arial" w:cs="Arial"/>
          <w:sz w:val="20"/>
          <w:szCs w:val="20"/>
        </w:rPr>
        <w:t xml:space="preserve"> 696 kasus</w:t>
      </w:r>
      <w:r w:rsidR="008B0403" w:rsidRPr="00060FB0">
        <w:rPr>
          <w:rFonts w:ascii="Arial" w:hAnsi="Arial" w:cs="Arial"/>
          <w:sz w:val="20"/>
          <w:szCs w:val="20"/>
          <w:lang w:val="id-ID"/>
        </w:rPr>
        <w:t xml:space="preserve"> infeksi kecacingan</w:t>
      </w:r>
      <w:r w:rsidR="008B0403" w:rsidRPr="00060FB0">
        <w:rPr>
          <w:rFonts w:ascii="Arial" w:hAnsi="Arial" w:cs="Arial"/>
          <w:sz w:val="20"/>
          <w:szCs w:val="20"/>
        </w:rPr>
        <w:t>. B</w:t>
      </w:r>
      <w:r w:rsidR="00A30239" w:rsidRPr="00060FB0">
        <w:rPr>
          <w:rFonts w:ascii="Arial" w:hAnsi="Arial" w:cs="Arial"/>
          <w:sz w:val="20"/>
          <w:szCs w:val="20"/>
        </w:rPr>
        <w:t>erdasarkan survei dan observasi</w:t>
      </w:r>
      <w:r w:rsidR="00BF6400" w:rsidRPr="00060FB0">
        <w:rPr>
          <w:rFonts w:ascii="Arial" w:hAnsi="Arial" w:cs="Arial"/>
          <w:sz w:val="20"/>
          <w:szCs w:val="20"/>
        </w:rPr>
        <w:t xml:space="preserve"> dari beberapa K</w:t>
      </w:r>
      <w:r w:rsidR="008B0403" w:rsidRPr="00060FB0">
        <w:rPr>
          <w:rFonts w:ascii="Arial" w:hAnsi="Arial" w:cs="Arial"/>
          <w:sz w:val="20"/>
          <w:szCs w:val="20"/>
        </w:rPr>
        <w:t>elurahan di Jambi</w:t>
      </w:r>
      <w:r w:rsidR="00A30239" w:rsidRPr="00060FB0">
        <w:rPr>
          <w:rFonts w:ascii="Arial" w:hAnsi="Arial" w:cs="Arial"/>
          <w:sz w:val="20"/>
          <w:szCs w:val="20"/>
        </w:rPr>
        <w:t>, warga kasang m</w:t>
      </w:r>
      <w:r w:rsidR="008B0403" w:rsidRPr="00060FB0">
        <w:rPr>
          <w:rFonts w:ascii="Arial" w:hAnsi="Arial" w:cs="Arial"/>
          <w:sz w:val="20"/>
          <w:szCs w:val="20"/>
        </w:rPr>
        <w:t>e</w:t>
      </w:r>
      <w:r w:rsidR="00A30239" w:rsidRPr="00060FB0">
        <w:rPr>
          <w:rFonts w:ascii="Arial" w:hAnsi="Arial" w:cs="Arial"/>
          <w:sz w:val="20"/>
          <w:szCs w:val="20"/>
        </w:rPr>
        <w:t xml:space="preserve">ngatakan bahwa di </w:t>
      </w:r>
      <w:r w:rsidR="00BF6400" w:rsidRPr="00060FB0">
        <w:rPr>
          <w:rFonts w:ascii="Arial" w:hAnsi="Arial" w:cs="Arial"/>
          <w:sz w:val="20"/>
          <w:szCs w:val="20"/>
        </w:rPr>
        <w:t>daerah tersebut</w:t>
      </w:r>
      <w:r w:rsidR="00A30239" w:rsidRPr="00060FB0">
        <w:rPr>
          <w:rFonts w:ascii="Arial" w:hAnsi="Arial" w:cs="Arial"/>
          <w:sz w:val="20"/>
          <w:szCs w:val="20"/>
        </w:rPr>
        <w:t xml:space="preserve"> sering terjadi banjir sehingga</w:t>
      </w:r>
      <w:r w:rsidR="008B0403" w:rsidRPr="00060FB0">
        <w:rPr>
          <w:rFonts w:ascii="Arial" w:hAnsi="Arial" w:cs="Arial"/>
          <w:sz w:val="20"/>
          <w:szCs w:val="20"/>
        </w:rPr>
        <w:t>lingkungannya beresiko terjadi kecacingan. Selain itu, banyak</w:t>
      </w:r>
      <w:r w:rsidR="00A30239" w:rsidRPr="00060FB0">
        <w:rPr>
          <w:rFonts w:ascii="Arial" w:hAnsi="Arial" w:cs="Arial"/>
          <w:sz w:val="20"/>
          <w:szCs w:val="20"/>
        </w:rPr>
        <w:t xml:space="preserve"> anak-anak saat bermain tidak mengunakan alas kaki </w:t>
      </w:r>
      <w:r w:rsidR="0046154B" w:rsidRPr="00060FB0">
        <w:rPr>
          <w:rFonts w:ascii="Arial" w:hAnsi="Arial" w:cs="Arial"/>
          <w:sz w:val="20"/>
          <w:szCs w:val="20"/>
        </w:rPr>
        <w:t>sehingga mempermuda parasit masuk ke dalam tubuh</w:t>
      </w:r>
      <w:proofErr w:type="gramStart"/>
      <w:r w:rsidR="0046154B" w:rsidRPr="00060FB0">
        <w:rPr>
          <w:rFonts w:ascii="Arial" w:hAnsi="Arial" w:cs="Arial"/>
          <w:sz w:val="20"/>
          <w:szCs w:val="20"/>
        </w:rPr>
        <w:t>.</w:t>
      </w:r>
      <w:r w:rsidRPr="00060FB0">
        <w:rPr>
          <w:rFonts w:ascii="Arial" w:hAnsi="Arial" w:cs="Arial"/>
          <w:sz w:val="20"/>
          <w:szCs w:val="20"/>
          <w:lang w:val="id-ID"/>
        </w:rPr>
        <w:t>.</w:t>
      </w:r>
      <w:proofErr w:type="gramEnd"/>
      <w:r w:rsidRPr="00060FB0">
        <w:rPr>
          <w:rFonts w:ascii="Arial" w:hAnsi="Arial" w:cs="Arial"/>
          <w:sz w:val="20"/>
          <w:szCs w:val="20"/>
          <w:lang w:val="id-ID"/>
        </w:rPr>
        <w:t xml:space="preserve"> Penelitian ini bertujuan </w:t>
      </w:r>
      <w:r w:rsidRPr="00060FB0">
        <w:rPr>
          <w:rFonts w:ascii="Arial" w:hAnsi="Arial" w:cs="Arial"/>
          <w:sz w:val="20"/>
          <w:szCs w:val="20"/>
        </w:rPr>
        <w:t xml:space="preserve">untuk mengetahui </w:t>
      </w:r>
      <w:r w:rsidRPr="00060FB0">
        <w:rPr>
          <w:rFonts w:ascii="Arial" w:hAnsi="Arial" w:cs="Arial"/>
          <w:sz w:val="20"/>
          <w:szCs w:val="20"/>
          <w:lang w:val="id-ID"/>
        </w:rPr>
        <w:t>h</w:t>
      </w:r>
      <w:r w:rsidRPr="00060FB0">
        <w:rPr>
          <w:rFonts w:ascii="Arial" w:hAnsi="Arial" w:cs="Arial"/>
          <w:sz w:val="20"/>
          <w:szCs w:val="20"/>
        </w:rPr>
        <w:t xml:space="preserve">ubungan pola asuh ibu dan personal hygiene  dengan kejadian </w:t>
      </w:r>
      <w:r w:rsidR="00A771DE" w:rsidRPr="00060FB0">
        <w:rPr>
          <w:rFonts w:ascii="Arial" w:hAnsi="Arial" w:cs="Arial"/>
          <w:sz w:val="20"/>
          <w:szCs w:val="20"/>
        </w:rPr>
        <w:t>ke</w:t>
      </w:r>
      <w:r w:rsidRPr="00060FB0">
        <w:rPr>
          <w:rFonts w:ascii="Arial" w:hAnsi="Arial" w:cs="Arial"/>
          <w:sz w:val="20"/>
          <w:szCs w:val="20"/>
        </w:rPr>
        <w:t>cacingan pada anak usia 2-4 tahun</w:t>
      </w:r>
    </w:p>
    <w:p w:rsidR="002454F4" w:rsidRPr="00060FB0" w:rsidRDefault="002454F4" w:rsidP="002454F4">
      <w:pPr>
        <w:jc w:val="both"/>
        <w:rPr>
          <w:rFonts w:ascii="Arial" w:hAnsi="Arial" w:cs="Arial"/>
          <w:sz w:val="20"/>
          <w:szCs w:val="20"/>
          <w:lang w:val="id-ID"/>
        </w:rPr>
      </w:pPr>
      <w:r w:rsidRPr="00060FB0">
        <w:rPr>
          <w:rFonts w:ascii="Arial" w:hAnsi="Arial" w:cs="Arial"/>
          <w:b/>
          <w:sz w:val="20"/>
          <w:szCs w:val="20"/>
          <w:lang w:val="id-ID"/>
        </w:rPr>
        <w:t>Metode</w:t>
      </w:r>
      <w:r w:rsidR="0035342F" w:rsidRPr="00060FB0">
        <w:rPr>
          <w:rFonts w:ascii="Arial" w:hAnsi="Arial" w:cs="Arial"/>
          <w:sz w:val="20"/>
          <w:szCs w:val="20"/>
        </w:rPr>
        <w:t xml:space="preserve">: </w:t>
      </w:r>
      <w:r w:rsidRPr="00060FB0">
        <w:rPr>
          <w:rFonts w:ascii="Arial" w:hAnsi="Arial" w:cs="Arial"/>
          <w:sz w:val="20"/>
          <w:szCs w:val="20"/>
        </w:rPr>
        <w:t xml:space="preserve">Penelitian ini adalah penelitian kuantitatif </w:t>
      </w:r>
      <w:r w:rsidRPr="00060FB0">
        <w:rPr>
          <w:rFonts w:ascii="Arial" w:hAnsi="Arial" w:cs="Arial"/>
          <w:sz w:val="20"/>
          <w:szCs w:val="20"/>
          <w:lang w:val="id-ID"/>
        </w:rPr>
        <w:t xml:space="preserve">dengan pendekatan </w:t>
      </w:r>
      <w:r w:rsidRPr="00060FB0">
        <w:rPr>
          <w:rFonts w:ascii="Arial" w:hAnsi="Arial" w:cs="Arial"/>
          <w:i/>
          <w:sz w:val="20"/>
          <w:szCs w:val="20"/>
          <w:lang w:val="id-ID"/>
        </w:rPr>
        <w:t>cross sectional</w:t>
      </w:r>
      <w:r w:rsidRPr="00060FB0">
        <w:rPr>
          <w:rFonts w:ascii="Arial" w:hAnsi="Arial" w:cs="Arial"/>
          <w:sz w:val="20"/>
          <w:szCs w:val="20"/>
        </w:rPr>
        <w:t xml:space="preserve">. Penelitian ini dilakukan di </w:t>
      </w:r>
      <w:r w:rsidRPr="00060FB0">
        <w:rPr>
          <w:rFonts w:ascii="Arial" w:hAnsi="Arial" w:cs="Arial"/>
          <w:sz w:val="20"/>
          <w:szCs w:val="20"/>
          <w:lang w:val="id-ID"/>
        </w:rPr>
        <w:t xml:space="preserve">Kelurahan Kasang Kota </w:t>
      </w:r>
      <w:r w:rsidRPr="00060FB0">
        <w:rPr>
          <w:rFonts w:ascii="Arial" w:hAnsi="Arial" w:cs="Arial"/>
          <w:sz w:val="20"/>
          <w:szCs w:val="20"/>
        </w:rPr>
        <w:t xml:space="preserve">Jambi </w:t>
      </w:r>
      <w:r w:rsidRPr="00060FB0">
        <w:rPr>
          <w:rFonts w:ascii="Arial" w:hAnsi="Arial" w:cs="Arial"/>
          <w:sz w:val="20"/>
          <w:szCs w:val="20"/>
          <w:lang w:val="id-ID"/>
        </w:rPr>
        <w:t xml:space="preserve">pada tanggal </w:t>
      </w:r>
      <w:r w:rsidRPr="00060FB0">
        <w:rPr>
          <w:rFonts w:ascii="Arial" w:hAnsi="Arial" w:cs="Arial"/>
          <w:sz w:val="20"/>
          <w:szCs w:val="20"/>
        </w:rPr>
        <w:t xml:space="preserve">1-24 </w:t>
      </w:r>
      <w:r w:rsidRPr="00060FB0">
        <w:rPr>
          <w:rFonts w:ascii="Arial" w:hAnsi="Arial" w:cs="Arial"/>
          <w:iCs/>
          <w:sz w:val="20"/>
          <w:szCs w:val="20"/>
          <w:lang w:val="id-ID"/>
        </w:rPr>
        <w:t>Agustus</w:t>
      </w:r>
      <w:r w:rsidRPr="00060FB0">
        <w:rPr>
          <w:rFonts w:ascii="Arial" w:hAnsi="Arial" w:cs="Arial"/>
          <w:iCs/>
          <w:sz w:val="20"/>
          <w:szCs w:val="20"/>
        </w:rPr>
        <w:t xml:space="preserve"> 2018</w:t>
      </w:r>
      <w:r w:rsidRPr="00060FB0">
        <w:rPr>
          <w:rFonts w:ascii="Arial" w:hAnsi="Arial" w:cs="Arial"/>
          <w:sz w:val="20"/>
          <w:szCs w:val="20"/>
          <w:lang w:val="id-ID"/>
        </w:rPr>
        <w:t>.</w:t>
      </w:r>
      <w:r w:rsidRPr="00060FB0">
        <w:rPr>
          <w:rFonts w:ascii="Arial" w:hAnsi="Arial" w:cs="Arial"/>
          <w:sz w:val="20"/>
          <w:szCs w:val="20"/>
        </w:rPr>
        <w:t xml:space="preserve">Populasi penelitian ini adalah seluruh </w:t>
      </w:r>
      <w:r w:rsidR="00A771DE" w:rsidRPr="00060FB0">
        <w:rPr>
          <w:rFonts w:ascii="Arial" w:hAnsi="Arial" w:cs="Arial"/>
          <w:sz w:val="20"/>
          <w:szCs w:val="20"/>
        </w:rPr>
        <w:t xml:space="preserve">ibu yang memiliki </w:t>
      </w:r>
      <w:r w:rsidRPr="00060FB0">
        <w:rPr>
          <w:rFonts w:ascii="Arial" w:hAnsi="Arial" w:cs="Arial"/>
          <w:sz w:val="20"/>
          <w:szCs w:val="20"/>
        </w:rPr>
        <w:t>anak usia</w:t>
      </w:r>
      <w:r w:rsidR="00BF6400" w:rsidRPr="00060FB0">
        <w:rPr>
          <w:rFonts w:ascii="Arial" w:hAnsi="Arial" w:cs="Arial"/>
          <w:sz w:val="20"/>
          <w:szCs w:val="20"/>
        </w:rPr>
        <w:t xml:space="preserve"> 2-4 tahun</w:t>
      </w:r>
      <w:r w:rsidRPr="00060FB0">
        <w:rPr>
          <w:rFonts w:ascii="Arial" w:hAnsi="Arial" w:cs="Arial"/>
          <w:sz w:val="20"/>
          <w:szCs w:val="20"/>
        </w:rPr>
        <w:t xml:space="preserve"> sebanyak 272 orang</w:t>
      </w:r>
      <w:r w:rsidRPr="00060FB0">
        <w:rPr>
          <w:rFonts w:ascii="Arial" w:hAnsi="Arial" w:cs="Arial"/>
          <w:sz w:val="20"/>
          <w:szCs w:val="20"/>
          <w:lang w:val="id-ID"/>
        </w:rPr>
        <w:t xml:space="preserve">. Sampel </w:t>
      </w:r>
      <w:r w:rsidRPr="00060FB0">
        <w:rPr>
          <w:rFonts w:ascii="Arial" w:hAnsi="Arial" w:cs="Arial"/>
          <w:sz w:val="20"/>
          <w:szCs w:val="20"/>
        </w:rPr>
        <w:t xml:space="preserve">sebanyak </w:t>
      </w:r>
      <w:r w:rsidRPr="00060FB0">
        <w:rPr>
          <w:rFonts w:ascii="Arial" w:hAnsi="Arial" w:cs="Arial"/>
          <w:sz w:val="20"/>
          <w:szCs w:val="20"/>
          <w:lang w:val="id-ID"/>
        </w:rPr>
        <w:t>79</w:t>
      </w:r>
      <w:r w:rsidR="00A771DE" w:rsidRPr="00060FB0">
        <w:rPr>
          <w:rFonts w:ascii="Arial" w:hAnsi="Arial" w:cs="Arial"/>
          <w:sz w:val="20"/>
          <w:szCs w:val="20"/>
        </w:rPr>
        <w:t xml:space="preserve"> ibu</w:t>
      </w:r>
      <w:r w:rsidR="00B6053F">
        <w:rPr>
          <w:rFonts w:ascii="Arial" w:hAnsi="Arial" w:cs="Arial"/>
          <w:sz w:val="20"/>
          <w:szCs w:val="20"/>
          <w:lang w:val="id-ID"/>
        </w:rPr>
        <w:t xml:space="preserve"> </w:t>
      </w:r>
      <w:r w:rsidRPr="00060FB0">
        <w:rPr>
          <w:rFonts w:ascii="Arial" w:hAnsi="Arial" w:cs="Arial"/>
          <w:sz w:val="20"/>
          <w:szCs w:val="20"/>
          <w:lang w:val="id-ID"/>
        </w:rPr>
        <w:t>diambil</w:t>
      </w:r>
      <w:r w:rsidRPr="00060FB0">
        <w:rPr>
          <w:rFonts w:ascii="Arial" w:hAnsi="Arial" w:cs="Arial"/>
          <w:sz w:val="20"/>
          <w:szCs w:val="20"/>
        </w:rPr>
        <w:t xml:space="preserve"> secara </w:t>
      </w:r>
      <w:r w:rsidRPr="00060FB0">
        <w:rPr>
          <w:rFonts w:ascii="Arial" w:hAnsi="Arial" w:cs="Arial"/>
          <w:i/>
          <w:sz w:val="20"/>
          <w:szCs w:val="20"/>
          <w:lang w:val="id-ID"/>
        </w:rPr>
        <w:t>purposive</w:t>
      </w:r>
      <w:r w:rsidRPr="00060FB0">
        <w:rPr>
          <w:rFonts w:ascii="Arial" w:hAnsi="Arial" w:cs="Arial"/>
          <w:i/>
          <w:sz w:val="20"/>
          <w:szCs w:val="20"/>
        </w:rPr>
        <w:t xml:space="preserve"> sampling</w:t>
      </w:r>
      <w:r w:rsidRPr="00060FB0">
        <w:rPr>
          <w:rFonts w:ascii="Arial" w:hAnsi="Arial" w:cs="Arial"/>
          <w:sz w:val="20"/>
          <w:szCs w:val="20"/>
        </w:rPr>
        <w:t xml:space="preserve">. Pengumpulan data dengan </w:t>
      </w:r>
      <w:proofErr w:type="gramStart"/>
      <w:r w:rsidRPr="00060FB0">
        <w:rPr>
          <w:rFonts w:ascii="Arial" w:hAnsi="Arial" w:cs="Arial"/>
          <w:sz w:val="20"/>
          <w:szCs w:val="20"/>
        </w:rPr>
        <w:t>cara</w:t>
      </w:r>
      <w:proofErr w:type="gramEnd"/>
      <w:r w:rsidR="00B6053F">
        <w:rPr>
          <w:rFonts w:ascii="Arial" w:hAnsi="Arial" w:cs="Arial"/>
          <w:sz w:val="20"/>
          <w:szCs w:val="20"/>
          <w:lang w:val="id-ID"/>
        </w:rPr>
        <w:t xml:space="preserve"> </w:t>
      </w:r>
      <w:r w:rsidRPr="00060FB0">
        <w:rPr>
          <w:rFonts w:ascii="Arial" w:hAnsi="Arial" w:cs="Arial"/>
          <w:sz w:val="20"/>
          <w:szCs w:val="20"/>
          <w:lang w:val="id-ID"/>
        </w:rPr>
        <w:t>pengisian kuesioner</w:t>
      </w:r>
      <w:r w:rsidR="008B0403" w:rsidRPr="00060FB0">
        <w:rPr>
          <w:rFonts w:ascii="Arial" w:hAnsi="Arial" w:cs="Arial"/>
          <w:sz w:val="20"/>
          <w:szCs w:val="20"/>
        </w:rPr>
        <w:t xml:space="preserve">. Analisis data </w:t>
      </w:r>
      <w:r w:rsidRPr="00060FB0">
        <w:rPr>
          <w:rFonts w:ascii="Arial" w:hAnsi="Arial" w:cs="Arial"/>
          <w:sz w:val="20"/>
          <w:szCs w:val="20"/>
        </w:rPr>
        <w:t>univariat dan bivariat menggunakan uj</w:t>
      </w:r>
      <w:r w:rsidRPr="00060FB0">
        <w:rPr>
          <w:rFonts w:ascii="Arial" w:hAnsi="Arial" w:cs="Arial"/>
          <w:sz w:val="20"/>
          <w:szCs w:val="20"/>
          <w:lang w:val="id-ID"/>
        </w:rPr>
        <w:t xml:space="preserve">i </w:t>
      </w:r>
      <w:r w:rsidRPr="00060FB0">
        <w:rPr>
          <w:rFonts w:ascii="Arial" w:hAnsi="Arial" w:cs="Arial"/>
          <w:i/>
          <w:sz w:val="20"/>
          <w:szCs w:val="20"/>
        </w:rPr>
        <w:t>spearman</w:t>
      </w:r>
      <w:r w:rsidRPr="00060FB0">
        <w:rPr>
          <w:rFonts w:ascii="Arial" w:hAnsi="Arial" w:cs="Arial"/>
          <w:sz w:val="20"/>
          <w:szCs w:val="20"/>
          <w:lang w:val="id-ID"/>
        </w:rPr>
        <w:t>.</w:t>
      </w:r>
    </w:p>
    <w:p w:rsidR="002454F4" w:rsidRPr="00060FB0" w:rsidRDefault="002454F4" w:rsidP="002454F4">
      <w:pPr>
        <w:jc w:val="both"/>
        <w:rPr>
          <w:rFonts w:ascii="Arial" w:hAnsi="Arial" w:cs="Arial"/>
          <w:sz w:val="20"/>
          <w:szCs w:val="20"/>
          <w:lang w:val="id-ID"/>
        </w:rPr>
      </w:pPr>
      <w:r w:rsidRPr="00060FB0">
        <w:rPr>
          <w:rFonts w:ascii="Arial" w:hAnsi="Arial" w:cs="Arial"/>
          <w:b/>
          <w:sz w:val="20"/>
          <w:szCs w:val="20"/>
          <w:lang w:val="id-ID"/>
        </w:rPr>
        <w:t>Hasil</w:t>
      </w:r>
      <w:r w:rsidR="0035342F" w:rsidRPr="00060FB0">
        <w:rPr>
          <w:rFonts w:ascii="Arial" w:hAnsi="Arial" w:cs="Arial"/>
          <w:sz w:val="20"/>
          <w:szCs w:val="20"/>
        </w:rPr>
        <w:t xml:space="preserve">: </w:t>
      </w:r>
      <w:r w:rsidRPr="00060FB0">
        <w:rPr>
          <w:rFonts w:ascii="Arial" w:hAnsi="Arial" w:cs="Arial"/>
          <w:sz w:val="20"/>
          <w:szCs w:val="20"/>
        </w:rPr>
        <w:t>Hasil p</w:t>
      </w:r>
      <w:r w:rsidR="008B0403" w:rsidRPr="00060FB0">
        <w:rPr>
          <w:rFonts w:ascii="Arial" w:hAnsi="Arial" w:cs="Arial"/>
          <w:sz w:val="20"/>
          <w:szCs w:val="20"/>
        </w:rPr>
        <w:t xml:space="preserve">enelitian ini menunjukkan </w:t>
      </w:r>
      <w:r w:rsidRPr="00060FB0">
        <w:rPr>
          <w:rFonts w:ascii="Arial" w:hAnsi="Arial" w:cs="Arial"/>
          <w:sz w:val="20"/>
          <w:szCs w:val="20"/>
        </w:rPr>
        <w:t xml:space="preserve">dari </w:t>
      </w:r>
      <w:r w:rsidRPr="00060FB0">
        <w:rPr>
          <w:rFonts w:ascii="Arial" w:hAnsi="Arial" w:cs="Arial"/>
          <w:sz w:val="20"/>
          <w:szCs w:val="20"/>
          <w:lang w:val="id-ID"/>
        </w:rPr>
        <w:t>79 responden</w:t>
      </w:r>
      <w:r w:rsidRPr="00060FB0">
        <w:rPr>
          <w:rFonts w:ascii="Arial" w:hAnsi="Arial" w:cs="Arial"/>
          <w:sz w:val="20"/>
          <w:szCs w:val="20"/>
        </w:rPr>
        <w:t>, sebagian besar menerapkan pola asuh positif sebanyak 46 responden (58,2%)</w:t>
      </w:r>
      <w:r w:rsidRPr="00060FB0">
        <w:rPr>
          <w:rFonts w:ascii="Arial" w:hAnsi="Arial" w:cs="Arial"/>
          <w:sz w:val="20"/>
          <w:szCs w:val="20"/>
          <w:lang w:val="id-ID"/>
        </w:rPr>
        <w:t xml:space="preserve">, </w:t>
      </w:r>
      <w:r w:rsidRPr="00060FB0">
        <w:rPr>
          <w:rFonts w:ascii="Arial" w:hAnsi="Arial" w:cs="Arial"/>
          <w:sz w:val="20"/>
          <w:szCs w:val="20"/>
        </w:rPr>
        <w:t>sebagian besar</w:t>
      </w:r>
      <w:r w:rsidR="008B0403" w:rsidRPr="00060FB0">
        <w:rPr>
          <w:rFonts w:ascii="Arial" w:hAnsi="Arial" w:cs="Arial"/>
          <w:sz w:val="20"/>
          <w:szCs w:val="20"/>
        </w:rPr>
        <w:t xml:space="preserve"> responden (50,8%)</w:t>
      </w:r>
      <w:r w:rsidRPr="00060FB0">
        <w:rPr>
          <w:rFonts w:ascii="Arial" w:hAnsi="Arial" w:cs="Arial"/>
          <w:sz w:val="20"/>
          <w:szCs w:val="20"/>
        </w:rPr>
        <w:t xml:space="preserve"> melakukan personal h</w:t>
      </w:r>
      <w:r w:rsidR="008B0403" w:rsidRPr="00060FB0">
        <w:rPr>
          <w:rFonts w:ascii="Arial" w:hAnsi="Arial" w:cs="Arial"/>
          <w:sz w:val="20"/>
          <w:szCs w:val="20"/>
        </w:rPr>
        <w:t xml:space="preserve">ygiene dengan baik </w:t>
      </w:r>
      <w:r w:rsidRPr="00060FB0">
        <w:rPr>
          <w:rFonts w:ascii="Arial" w:hAnsi="Arial" w:cs="Arial"/>
          <w:sz w:val="20"/>
          <w:szCs w:val="20"/>
          <w:lang w:val="id-ID"/>
        </w:rPr>
        <w:t xml:space="preserve">dan </w:t>
      </w:r>
      <w:r w:rsidRPr="00060FB0">
        <w:rPr>
          <w:rFonts w:ascii="Arial" w:hAnsi="Arial" w:cs="Arial"/>
          <w:sz w:val="20"/>
          <w:szCs w:val="20"/>
        </w:rPr>
        <w:t xml:space="preserve">sebagian besar </w:t>
      </w:r>
      <w:r w:rsidR="008B0403" w:rsidRPr="00060FB0">
        <w:rPr>
          <w:rFonts w:ascii="Arial" w:hAnsi="Arial" w:cs="Arial"/>
          <w:sz w:val="20"/>
          <w:szCs w:val="20"/>
        </w:rPr>
        <w:t>responden (50,6%) tidak cacingan. P</w:t>
      </w:r>
      <w:r w:rsidRPr="00060FB0">
        <w:rPr>
          <w:rFonts w:ascii="Arial" w:hAnsi="Arial" w:cs="Arial"/>
          <w:sz w:val="20"/>
          <w:szCs w:val="20"/>
        </w:rPr>
        <w:t xml:space="preserve">ola asuh ibu </w:t>
      </w:r>
      <w:r w:rsidRPr="00060FB0">
        <w:rPr>
          <w:rFonts w:ascii="Arial" w:hAnsi="Arial" w:cs="Arial"/>
          <w:sz w:val="20"/>
          <w:szCs w:val="20"/>
          <w:lang w:val="id-ID"/>
        </w:rPr>
        <w:t>(</w:t>
      </w:r>
      <w:r w:rsidRPr="00060FB0">
        <w:rPr>
          <w:rFonts w:ascii="Arial" w:hAnsi="Arial" w:cs="Arial"/>
          <w:sz w:val="20"/>
          <w:szCs w:val="20"/>
        </w:rPr>
        <w:t>sig.</w:t>
      </w:r>
      <w:r w:rsidRPr="00060FB0">
        <w:rPr>
          <w:rFonts w:ascii="Arial" w:hAnsi="Arial" w:cs="Arial"/>
          <w:sz w:val="20"/>
          <w:szCs w:val="20"/>
          <w:lang w:val="id-ID"/>
        </w:rPr>
        <w:t xml:space="preserve"> 0,000) dan personal hygiene (</w:t>
      </w:r>
      <w:r w:rsidRPr="00060FB0">
        <w:rPr>
          <w:rFonts w:ascii="Arial" w:hAnsi="Arial" w:cs="Arial"/>
          <w:sz w:val="20"/>
          <w:szCs w:val="20"/>
        </w:rPr>
        <w:t>sig.</w:t>
      </w:r>
      <w:r w:rsidRPr="00060FB0">
        <w:rPr>
          <w:rFonts w:ascii="Arial" w:hAnsi="Arial" w:cs="Arial"/>
          <w:sz w:val="20"/>
          <w:szCs w:val="20"/>
          <w:lang w:val="id-ID"/>
        </w:rPr>
        <w:t xml:space="preserve"> 0,000) </w:t>
      </w:r>
      <w:r w:rsidRPr="00060FB0">
        <w:rPr>
          <w:rFonts w:ascii="Arial" w:hAnsi="Arial" w:cs="Arial"/>
          <w:sz w:val="20"/>
          <w:szCs w:val="20"/>
        </w:rPr>
        <w:t xml:space="preserve">dengan kejadian cacingan pada anak usia </w:t>
      </w:r>
      <w:r w:rsidR="00BF6400" w:rsidRPr="00060FB0">
        <w:rPr>
          <w:rFonts w:ascii="Arial" w:hAnsi="Arial" w:cs="Arial"/>
          <w:sz w:val="20"/>
          <w:szCs w:val="20"/>
        </w:rPr>
        <w:t>2-4 tahun</w:t>
      </w:r>
      <w:r w:rsidR="008B0403" w:rsidRPr="00060FB0">
        <w:rPr>
          <w:rFonts w:ascii="Arial" w:hAnsi="Arial" w:cs="Arial"/>
          <w:sz w:val="20"/>
          <w:szCs w:val="20"/>
        </w:rPr>
        <w:t xml:space="preserve">dengan </w:t>
      </w:r>
      <w:r w:rsidR="008B0403" w:rsidRPr="00060FB0">
        <w:rPr>
          <w:rFonts w:ascii="Arial" w:hAnsi="Arial" w:cs="Arial"/>
          <w:sz w:val="20"/>
          <w:szCs w:val="20"/>
          <w:lang w:val="id-ID"/>
        </w:rPr>
        <w:t>nilai p value &lt;</w:t>
      </w:r>
      <w:r w:rsidR="008B0403" w:rsidRPr="00060FB0">
        <w:rPr>
          <w:rFonts w:ascii="Arial" w:hAnsi="Arial" w:cs="Arial"/>
          <w:sz w:val="20"/>
          <w:szCs w:val="20"/>
        </w:rPr>
        <w:t xml:space="preserve"> 0</w:t>
      </w:r>
      <w:proofErr w:type="gramStart"/>
      <w:r w:rsidR="008B0403" w:rsidRPr="00060FB0">
        <w:rPr>
          <w:rFonts w:ascii="Arial" w:hAnsi="Arial" w:cs="Arial"/>
          <w:sz w:val="20"/>
          <w:szCs w:val="20"/>
        </w:rPr>
        <w:t>,05</w:t>
      </w:r>
      <w:proofErr w:type="gramEnd"/>
      <w:r w:rsidR="008B0403" w:rsidRPr="00060FB0">
        <w:rPr>
          <w:rFonts w:ascii="Arial" w:hAnsi="Arial" w:cs="Arial"/>
          <w:sz w:val="20"/>
          <w:szCs w:val="20"/>
        </w:rPr>
        <w:t>.</w:t>
      </w:r>
    </w:p>
    <w:p w:rsidR="002454F4" w:rsidRPr="00060FB0" w:rsidRDefault="002454F4" w:rsidP="002454F4">
      <w:pPr>
        <w:jc w:val="both"/>
        <w:rPr>
          <w:rFonts w:ascii="Arial" w:hAnsi="Arial" w:cs="Arial"/>
          <w:sz w:val="20"/>
          <w:szCs w:val="20"/>
        </w:rPr>
      </w:pPr>
      <w:r w:rsidRPr="00060FB0">
        <w:rPr>
          <w:rFonts w:ascii="Arial" w:hAnsi="Arial" w:cs="Arial"/>
          <w:b/>
          <w:sz w:val="20"/>
          <w:szCs w:val="20"/>
          <w:lang w:val="id-ID"/>
        </w:rPr>
        <w:t>Kesimpulan</w:t>
      </w:r>
      <w:r w:rsidR="0035342F" w:rsidRPr="00060FB0">
        <w:rPr>
          <w:rFonts w:ascii="Arial" w:hAnsi="Arial" w:cs="Arial"/>
          <w:sz w:val="20"/>
          <w:szCs w:val="20"/>
        </w:rPr>
        <w:t xml:space="preserve">: </w:t>
      </w:r>
      <w:r w:rsidRPr="00060FB0">
        <w:rPr>
          <w:rFonts w:ascii="Arial" w:hAnsi="Arial" w:cs="Arial"/>
          <w:sz w:val="20"/>
          <w:szCs w:val="20"/>
          <w:lang w:val="id-ID"/>
        </w:rPr>
        <w:t xml:space="preserve">Hasil penelitian ini menunjukkan adanya hubungan antara pola asuh dan personal hygiene dengan </w:t>
      </w:r>
      <w:r w:rsidR="00A771DE" w:rsidRPr="00060FB0">
        <w:rPr>
          <w:rFonts w:ascii="Arial" w:hAnsi="Arial" w:cs="Arial"/>
          <w:sz w:val="20"/>
          <w:szCs w:val="20"/>
        </w:rPr>
        <w:t>ke</w:t>
      </w:r>
      <w:r w:rsidR="00B6053F">
        <w:rPr>
          <w:rFonts w:ascii="Arial" w:hAnsi="Arial" w:cs="Arial"/>
          <w:sz w:val="20"/>
          <w:szCs w:val="20"/>
          <w:lang w:val="id-ID"/>
        </w:rPr>
        <w:t xml:space="preserve">cacingan. </w:t>
      </w:r>
      <w:r w:rsidRPr="00060FB0">
        <w:rPr>
          <w:rFonts w:ascii="Arial" w:hAnsi="Arial" w:cs="Arial"/>
          <w:sz w:val="20"/>
          <w:szCs w:val="20"/>
        </w:rPr>
        <w:t xml:space="preserve">Diharapkan </w:t>
      </w:r>
      <w:r w:rsidRPr="00060FB0">
        <w:rPr>
          <w:rFonts w:ascii="Arial" w:hAnsi="Arial" w:cs="Arial"/>
          <w:sz w:val="20"/>
          <w:szCs w:val="20"/>
          <w:lang w:val="id-ID"/>
        </w:rPr>
        <w:t xml:space="preserve">hasil penelitian dapat </w:t>
      </w:r>
      <w:r w:rsidRPr="00060FB0">
        <w:rPr>
          <w:rFonts w:ascii="Arial" w:hAnsi="Arial" w:cs="Arial"/>
          <w:sz w:val="20"/>
          <w:szCs w:val="20"/>
        </w:rPr>
        <w:t xml:space="preserve">dipergunakan sebagai </w:t>
      </w:r>
      <w:r w:rsidRPr="00060FB0">
        <w:rPr>
          <w:rFonts w:ascii="Arial" w:hAnsi="Arial" w:cs="Arial"/>
          <w:sz w:val="20"/>
          <w:szCs w:val="20"/>
          <w:lang w:val="id-ID"/>
        </w:rPr>
        <w:t xml:space="preserve">sumber informasi bagi </w:t>
      </w:r>
      <w:r w:rsidR="000D7A97">
        <w:rPr>
          <w:rFonts w:ascii="Arial" w:hAnsi="Arial" w:cs="Arial"/>
          <w:sz w:val="20"/>
          <w:szCs w:val="20"/>
          <w:lang w:val="id-ID"/>
        </w:rPr>
        <w:t xml:space="preserve">Puskesmas dan </w:t>
      </w:r>
      <w:r w:rsidRPr="00060FB0">
        <w:rPr>
          <w:rFonts w:ascii="Arial" w:hAnsi="Arial" w:cs="Arial"/>
          <w:sz w:val="20"/>
          <w:szCs w:val="20"/>
          <w:lang w:val="id-ID"/>
        </w:rPr>
        <w:t xml:space="preserve">masyarakat untuk </w:t>
      </w:r>
      <w:r w:rsidRPr="00060FB0">
        <w:rPr>
          <w:rFonts w:ascii="Arial" w:hAnsi="Arial" w:cs="Arial"/>
          <w:sz w:val="20"/>
          <w:szCs w:val="20"/>
        </w:rPr>
        <w:t xml:space="preserve">melakukan pencegahan dan penanganan kejadian </w:t>
      </w:r>
      <w:r w:rsidRPr="00060FB0">
        <w:rPr>
          <w:rFonts w:ascii="Arial" w:hAnsi="Arial" w:cs="Arial"/>
          <w:sz w:val="20"/>
          <w:szCs w:val="20"/>
          <w:lang w:val="id-ID"/>
        </w:rPr>
        <w:t>ke</w:t>
      </w:r>
      <w:r w:rsidRPr="00060FB0">
        <w:rPr>
          <w:rFonts w:ascii="Arial" w:hAnsi="Arial" w:cs="Arial"/>
          <w:sz w:val="20"/>
          <w:szCs w:val="20"/>
        </w:rPr>
        <w:t>cacingan.</w:t>
      </w:r>
    </w:p>
    <w:p w:rsidR="0035342F" w:rsidRPr="00060FB0" w:rsidRDefault="0035342F" w:rsidP="002454F4">
      <w:pPr>
        <w:jc w:val="both"/>
        <w:rPr>
          <w:rFonts w:ascii="Arial" w:hAnsi="Arial" w:cs="Arial"/>
          <w:sz w:val="20"/>
          <w:szCs w:val="20"/>
        </w:rPr>
      </w:pPr>
    </w:p>
    <w:p w:rsidR="00775B7D" w:rsidRPr="00060FB0" w:rsidRDefault="002454F4" w:rsidP="002454F4">
      <w:pPr>
        <w:jc w:val="both"/>
        <w:rPr>
          <w:rFonts w:ascii="Arial" w:hAnsi="Arial" w:cs="Arial"/>
          <w:sz w:val="20"/>
          <w:szCs w:val="20"/>
        </w:rPr>
      </w:pPr>
      <w:r w:rsidRPr="00060FB0">
        <w:rPr>
          <w:rFonts w:ascii="Arial" w:hAnsi="Arial" w:cs="Arial"/>
          <w:b/>
          <w:sz w:val="20"/>
          <w:szCs w:val="20"/>
        </w:rPr>
        <w:t>Kata Kunci</w:t>
      </w:r>
      <w:r w:rsidRPr="00060FB0">
        <w:rPr>
          <w:rFonts w:ascii="Arial" w:hAnsi="Arial" w:cs="Arial"/>
          <w:sz w:val="20"/>
          <w:szCs w:val="20"/>
        </w:rPr>
        <w:tab/>
      </w:r>
      <w:r w:rsidRPr="00060FB0">
        <w:rPr>
          <w:rFonts w:ascii="Arial" w:hAnsi="Arial" w:cs="Arial"/>
          <w:sz w:val="20"/>
          <w:szCs w:val="20"/>
        </w:rPr>
        <w:tab/>
        <w:t xml:space="preserve">: </w:t>
      </w:r>
      <w:r w:rsidRPr="00060FB0">
        <w:rPr>
          <w:rFonts w:ascii="Arial" w:hAnsi="Arial" w:cs="Arial"/>
          <w:sz w:val="20"/>
          <w:szCs w:val="20"/>
          <w:lang w:val="id-ID"/>
        </w:rPr>
        <w:t>Pola Asuh, Personal Hygiene, Cacingan</w:t>
      </w:r>
    </w:p>
    <w:p w:rsidR="00060FB0" w:rsidRDefault="00060FB0" w:rsidP="00060FB0">
      <w:pPr>
        <w:jc w:val="both"/>
        <w:rPr>
          <w:rFonts w:ascii="Arial" w:hAnsi="Arial" w:cs="Arial"/>
          <w:sz w:val="20"/>
          <w:szCs w:val="20"/>
          <w:lang w:val="id-ID"/>
        </w:rPr>
      </w:pPr>
    </w:p>
    <w:p w:rsidR="0032044B" w:rsidRPr="0032044B" w:rsidRDefault="0032044B" w:rsidP="00060FB0">
      <w:pPr>
        <w:jc w:val="both"/>
        <w:rPr>
          <w:rFonts w:ascii="Arial" w:hAnsi="Arial" w:cs="Arial"/>
          <w:sz w:val="20"/>
          <w:szCs w:val="20"/>
          <w:lang w:val="id-ID"/>
        </w:rPr>
      </w:pPr>
    </w:p>
    <w:p w:rsidR="00060FB0" w:rsidRPr="00060FB0" w:rsidRDefault="00060FB0" w:rsidP="00060FB0">
      <w:pPr>
        <w:jc w:val="both"/>
        <w:rPr>
          <w:rFonts w:ascii="Arial" w:hAnsi="Arial" w:cs="Arial"/>
          <w:sz w:val="20"/>
          <w:szCs w:val="20"/>
        </w:rPr>
        <w:sectPr w:rsidR="00060FB0" w:rsidRPr="00060FB0" w:rsidSect="00892FA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892FA3" w:rsidRPr="00060FB0" w:rsidRDefault="00B7271E" w:rsidP="004D03BF">
      <w:pPr>
        <w:rPr>
          <w:rFonts w:ascii="Arial" w:hAnsi="Arial" w:cs="Arial"/>
          <w:b/>
          <w:sz w:val="20"/>
          <w:szCs w:val="20"/>
        </w:rPr>
      </w:pPr>
      <w:r w:rsidRPr="00060FB0">
        <w:rPr>
          <w:rFonts w:ascii="Arial" w:hAnsi="Arial" w:cs="Arial"/>
          <w:b/>
          <w:sz w:val="20"/>
          <w:szCs w:val="20"/>
        </w:rPr>
        <w:lastRenderedPageBreak/>
        <w:t>PENDAHULUAN</w:t>
      </w:r>
    </w:p>
    <w:p w:rsidR="002454F4" w:rsidRPr="00060FB0" w:rsidRDefault="002454F4" w:rsidP="002454F4">
      <w:pPr>
        <w:pStyle w:val="ListParagraph"/>
        <w:spacing w:line="240" w:lineRule="auto"/>
        <w:ind w:left="0" w:firstLine="720"/>
        <w:jc w:val="both"/>
        <w:rPr>
          <w:rFonts w:ascii="Arial" w:hAnsi="Arial" w:cs="Arial"/>
          <w:sz w:val="20"/>
          <w:szCs w:val="20"/>
        </w:rPr>
      </w:pPr>
      <w:r w:rsidRPr="00060FB0">
        <w:rPr>
          <w:rFonts w:ascii="Arial" w:hAnsi="Arial" w:cs="Arial"/>
          <w:sz w:val="20"/>
          <w:szCs w:val="20"/>
        </w:rPr>
        <w:t>Penyakit kecacingan merupakan penyakit yang ditularkan melalui tanah yang termasuk dalam keluarga nematoda saluran cerna, dimana penularannya terjadi melalui 2 cara yaitu infeksi langsung dan larva y</w:t>
      </w:r>
      <w:r w:rsidR="001D3F7A" w:rsidRPr="00060FB0">
        <w:rPr>
          <w:rFonts w:ascii="Arial" w:hAnsi="Arial" w:cs="Arial"/>
          <w:sz w:val="20"/>
          <w:szCs w:val="20"/>
        </w:rPr>
        <w:t>ang menembus kuli</w:t>
      </w:r>
      <w:r w:rsidR="001D3F7A" w:rsidRPr="00060FB0">
        <w:rPr>
          <w:rFonts w:ascii="Arial" w:hAnsi="Arial" w:cs="Arial"/>
          <w:sz w:val="20"/>
          <w:szCs w:val="20"/>
          <w:lang w:val="en-US"/>
        </w:rPr>
        <w:t>t, kutipan dari Ilmu penyaki</w:t>
      </w:r>
      <w:r w:rsidR="0032044B">
        <w:rPr>
          <w:rFonts w:ascii="Arial" w:hAnsi="Arial" w:cs="Arial"/>
          <w:sz w:val="20"/>
          <w:szCs w:val="20"/>
          <w:lang w:val="en-US"/>
        </w:rPr>
        <w:t>t dalam 2009</w:t>
      </w:r>
      <w:r w:rsidR="00FA6B5D" w:rsidRPr="0032044B">
        <w:rPr>
          <w:rFonts w:ascii="Arial" w:hAnsi="Arial" w:cs="Arial"/>
          <w:sz w:val="24"/>
          <w:szCs w:val="24"/>
          <w:vertAlign w:val="superscript"/>
        </w:rPr>
        <w:fldChar w:fldCharType="begin" w:fldLock="1"/>
      </w:r>
      <w:r w:rsidR="00D56330" w:rsidRPr="0032044B">
        <w:rPr>
          <w:rFonts w:ascii="Arial" w:hAnsi="Arial" w:cs="Arial"/>
          <w:sz w:val="24"/>
          <w:szCs w:val="24"/>
          <w:vertAlign w:val="superscript"/>
        </w:rPr>
        <w:instrText>ADDIN CSL_CITATION { "citationItems" : [ { "id" : "ITEM-1", "itemData" : { "author" : [ { "dropping-particle" : "", "family" : "Sudoyo", "given" : "A.W", "non-dropping-particle" : "", "parse-names" : false, "suffix" : "" } ], "edition" : "jilid II e", "id" : "ITEM-1", "issued" : { "date-parts" : [ [ "2009" ] ] }, "publisher" : "Interna Publishing", "publisher-place" : "Jakarta", "title" : "Buku ajar ilmu penyakit dalam", "type" : "book" }, "uris" : [ "http://www.mendeley.com/documents/?uuid=6bf197c2-6568-4fc3-9ef7-1cffaafec72f" ] } ], "mendeley" : { "formattedCitation" : "(1)", "plainTextFormattedCitation" : "(1)", "previouslyFormattedCitation" : "(1)" }, "properties" : { "noteIndex" : 0 }, "schema" : "https://github.com/citation-style-language/schema/raw/master/csl-citation.json" }</w:instrText>
      </w:r>
      <w:r w:rsidR="00FA6B5D" w:rsidRPr="0032044B">
        <w:rPr>
          <w:rFonts w:ascii="Arial" w:hAnsi="Arial" w:cs="Arial"/>
          <w:sz w:val="24"/>
          <w:szCs w:val="24"/>
          <w:vertAlign w:val="superscript"/>
        </w:rPr>
        <w:fldChar w:fldCharType="separate"/>
      </w:r>
      <w:r w:rsidR="00EF6400" w:rsidRPr="0032044B">
        <w:rPr>
          <w:rFonts w:ascii="Arial" w:hAnsi="Arial" w:cs="Arial"/>
          <w:sz w:val="24"/>
          <w:szCs w:val="24"/>
          <w:vertAlign w:val="superscript"/>
        </w:rPr>
        <w:t>1</w:t>
      </w:r>
      <w:r w:rsidR="00FA6B5D" w:rsidRPr="0032044B">
        <w:rPr>
          <w:rFonts w:ascii="Arial" w:hAnsi="Arial" w:cs="Arial"/>
          <w:sz w:val="24"/>
          <w:szCs w:val="24"/>
          <w:vertAlign w:val="superscript"/>
        </w:rPr>
        <w:fldChar w:fldCharType="end"/>
      </w:r>
      <w:r w:rsidR="0032044B">
        <w:rPr>
          <w:rFonts w:ascii="Arial" w:hAnsi="Arial" w:cs="Arial"/>
          <w:sz w:val="20"/>
          <w:szCs w:val="20"/>
        </w:rPr>
        <w:t>.</w:t>
      </w:r>
      <w:r w:rsidRPr="00060FB0">
        <w:rPr>
          <w:rFonts w:ascii="Arial" w:hAnsi="Arial" w:cs="Arial"/>
          <w:sz w:val="20"/>
          <w:szCs w:val="20"/>
        </w:rPr>
        <w:t xml:space="preserve"> Penyakit kecacingan terjadi terutama di negara tropis, negara yang berpenduduk padat, negara yang memiliki masalah dengan higiene sanitasi, serta di negara yang menggunakan tinja sebagai pupuk. Penyakit kecacingan menimpa lebih kurang 2 miliar penduduk di seluruh dunia dan 1 miliar diantar</w:t>
      </w:r>
      <w:r w:rsidR="00B23FF0" w:rsidRPr="00060FB0">
        <w:rPr>
          <w:rFonts w:ascii="Arial" w:hAnsi="Arial" w:cs="Arial"/>
          <w:sz w:val="20"/>
          <w:szCs w:val="20"/>
        </w:rPr>
        <w:t>anya disebabkan oleh askariasis</w:t>
      </w:r>
      <w:r w:rsidR="001D3F7A" w:rsidRPr="00060FB0">
        <w:rPr>
          <w:rFonts w:ascii="Arial" w:hAnsi="Arial" w:cs="Arial"/>
          <w:sz w:val="20"/>
          <w:szCs w:val="20"/>
          <w:lang w:val="en-US"/>
        </w:rPr>
        <w:t xml:space="preserve">kutipan dari kumpulan kuliah farmakologi 2009 </w:t>
      </w:r>
      <w:r w:rsidR="00FA6B5D" w:rsidRPr="0032044B">
        <w:rPr>
          <w:rFonts w:ascii="Arial" w:hAnsi="Arial" w:cs="Arial"/>
          <w:vertAlign w:val="superscript"/>
          <w:lang w:val="en-US"/>
        </w:rPr>
        <w:fldChar w:fldCharType="begin" w:fldLock="1"/>
      </w:r>
      <w:r w:rsidR="00D56330" w:rsidRPr="0032044B">
        <w:rPr>
          <w:rFonts w:ascii="Arial" w:hAnsi="Arial" w:cs="Arial"/>
          <w:vertAlign w:val="superscript"/>
          <w:lang w:val="en-US"/>
        </w:rPr>
        <w:instrText>ADDIN CSL_CITATION { "citationItems" : [ { "id" : "ITEM-1", "itemData" : { "author" : [ { "dropping-particle" : "", "family" : "Raharjo", "given" : "R", "non-dropping-particle" : "", "parse-names" : false, "suffix" : "" } ], "edition" : "edisi 2", "id" : "ITEM-1", "issued" : { "date-parts" : [ [ "2009" ] ] }, "publisher" : "EGC", "publisher-place" : "Jakarta", "title" : "Kumpulan kuliah Farmakologi", "type" : "book" }, "uris" : [ "http://www.mendeley.com/documents/?uuid=e4c10994-1196-44cf-b26e-97f0ecd81543" ] } ], "mendeley" : { "formattedCitation" : "(2)", "plainTextFormattedCitation" : "(2)", "previouslyFormattedCitation" : "(2)" }, "properties" : { "noteIndex" : 0 }, "schema" : "https://github.com/citation-style-language/schema/raw/master/csl-citation.json" }</w:instrText>
      </w:r>
      <w:r w:rsidR="00FA6B5D" w:rsidRPr="0032044B">
        <w:rPr>
          <w:rFonts w:ascii="Arial" w:hAnsi="Arial" w:cs="Arial"/>
          <w:vertAlign w:val="superscript"/>
          <w:lang w:val="en-US"/>
        </w:rPr>
        <w:fldChar w:fldCharType="separate"/>
      </w:r>
      <w:r w:rsidR="00EF6400" w:rsidRPr="0032044B">
        <w:rPr>
          <w:rFonts w:ascii="Arial" w:hAnsi="Arial" w:cs="Arial"/>
          <w:noProof/>
          <w:vertAlign w:val="superscript"/>
          <w:lang w:val="en-US"/>
        </w:rPr>
        <w:t>2</w:t>
      </w:r>
      <w:r w:rsidR="00FA6B5D" w:rsidRPr="0032044B">
        <w:rPr>
          <w:rFonts w:ascii="Arial" w:hAnsi="Arial" w:cs="Arial"/>
          <w:vertAlign w:val="superscript"/>
          <w:lang w:val="en-US"/>
        </w:rPr>
        <w:fldChar w:fldCharType="end"/>
      </w:r>
      <w:r w:rsidRPr="00060FB0">
        <w:rPr>
          <w:rFonts w:ascii="Arial" w:hAnsi="Arial" w:cs="Arial"/>
          <w:sz w:val="20"/>
          <w:szCs w:val="20"/>
        </w:rPr>
        <w:t>.</w:t>
      </w:r>
    </w:p>
    <w:p w:rsidR="002454F4" w:rsidRPr="00060FB0" w:rsidRDefault="0032044B" w:rsidP="002454F4">
      <w:pPr>
        <w:pStyle w:val="ListParagraph"/>
        <w:spacing w:line="240" w:lineRule="auto"/>
        <w:ind w:left="0" w:firstLine="720"/>
        <w:jc w:val="both"/>
        <w:rPr>
          <w:rFonts w:ascii="Arial" w:eastAsia="Times New Roman" w:hAnsi="Arial" w:cs="Arial"/>
          <w:sz w:val="20"/>
          <w:szCs w:val="20"/>
        </w:rPr>
      </w:pPr>
      <w:r>
        <w:rPr>
          <w:rFonts w:ascii="Arial" w:hAnsi="Arial" w:cs="Arial"/>
          <w:sz w:val="20"/>
          <w:szCs w:val="20"/>
        </w:rPr>
        <w:t>Berdasarkan data terbaru</w:t>
      </w:r>
      <w:r w:rsidR="00FA6B5D" w:rsidRPr="0032044B">
        <w:rPr>
          <w:rFonts w:ascii="Arial" w:hAnsi="Arial" w:cs="Arial"/>
          <w:i/>
          <w:sz w:val="20"/>
          <w:szCs w:val="20"/>
          <w:vertAlign w:val="superscript"/>
          <w:lang w:val="en-US"/>
        </w:rPr>
        <w:fldChar w:fldCharType="begin" w:fldLock="1"/>
      </w:r>
      <w:r w:rsidR="00D56330" w:rsidRPr="0032044B">
        <w:rPr>
          <w:rFonts w:ascii="Arial" w:hAnsi="Arial" w:cs="Arial"/>
          <w:i/>
          <w:sz w:val="20"/>
          <w:szCs w:val="20"/>
          <w:vertAlign w:val="superscript"/>
          <w:lang w:val="en-US"/>
        </w:rPr>
        <w:instrText>ADDIN CSL_CITATION { "citationItems" : [ { "id" : "ITEM-1", "itemData" : { "author" : [ { "dropping-particle" : "", "family" : "WHO", "given" : "", "non-dropping-particle" : "", "parse-names" : false, "suffix" : "" } ], "id" : "ITEM-1", "issued" : { "date-parts" : [ [ "2011" ] ] }, "title" : "Monitoring and evaluation guidance for school health program (thematic indikcators)", "type" : "article-newspaper" }, "uris" : [ "http://www.mendeley.com/documents/?uuid=4d4d6b0e-985a-4c03-bc3e-054e4ac81823" ] } ], "mendeley" : { "formattedCitation" : "(3)", "plainTextFormattedCitation" : "(3)", "previouslyFormattedCitation" : "(3)" }, "properties" : { "noteIndex" : 0 }, "schema" : "https://github.com/citation-style-language/schema/raw/master/csl-citation.json" }</w:instrText>
      </w:r>
      <w:r w:rsidR="00FA6B5D" w:rsidRPr="0032044B">
        <w:rPr>
          <w:rFonts w:ascii="Arial" w:hAnsi="Arial" w:cs="Arial"/>
          <w:i/>
          <w:sz w:val="20"/>
          <w:szCs w:val="20"/>
          <w:vertAlign w:val="superscript"/>
          <w:lang w:val="en-US"/>
        </w:rPr>
        <w:fldChar w:fldCharType="separate"/>
      </w:r>
      <w:r w:rsidR="00EF6400" w:rsidRPr="0032044B">
        <w:rPr>
          <w:rFonts w:ascii="Arial" w:hAnsi="Arial" w:cs="Arial"/>
          <w:noProof/>
          <w:sz w:val="20"/>
          <w:szCs w:val="20"/>
          <w:vertAlign w:val="superscript"/>
          <w:lang w:val="en-US"/>
        </w:rPr>
        <w:t>3</w:t>
      </w:r>
      <w:r w:rsidR="00FA6B5D" w:rsidRPr="0032044B">
        <w:rPr>
          <w:rFonts w:ascii="Arial" w:hAnsi="Arial" w:cs="Arial"/>
          <w:i/>
          <w:sz w:val="20"/>
          <w:szCs w:val="20"/>
          <w:vertAlign w:val="superscript"/>
          <w:lang w:val="en-US"/>
        </w:rPr>
        <w:fldChar w:fldCharType="end"/>
      </w:r>
      <w:r w:rsidR="002454F4" w:rsidRPr="00060FB0">
        <w:rPr>
          <w:rFonts w:ascii="Arial" w:hAnsi="Arial" w:cs="Arial"/>
          <w:sz w:val="20"/>
          <w:szCs w:val="20"/>
        </w:rPr>
        <w:t>, sekitar 1,5 miliar orang atau sekitar 24% dari total populasi dunia menderita infeksi kecacingan, dan pada umumnya me</w:t>
      </w:r>
      <w:r w:rsidR="002E7A7C" w:rsidRPr="00060FB0">
        <w:rPr>
          <w:rFonts w:ascii="Arial" w:hAnsi="Arial" w:cs="Arial"/>
          <w:sz w:val="20"/>
          <w:szCs w:val="20"/>
        </w:rPr>
        <w:t>nyerang anak-anak usia sekolah</w:t>
      </w:r>
      <w:r w:rsidR="002454F4" w:rsidRPr="00060FB0">
        <w:rPr>
          <w:rFonts w:ascii="Arial" w:hAnsi="Arial" w:cs="Arial"/>
          <w:sz w:val="20"/>
          <w:szCs w:val="20"/>
        </w:rPr>
        <w:t>. M</w:t>
      </w:r>
      <w:r w:rsidR="002E7A7C" w:rsidRPr="00060FB0">
        <w:rPr>
          <w:rFonts w:ascii="Arial" w:eastAsia="Times New Roman" w:hAnsi="Arial" w:cs="Arial"/>
          <w:sz w:val="20"/>
          <w:szCs w:val="20"/>
        </w:rPr>
        <w:t>enurut</w:t>
      </w:r>
      <w:r>
        <w:rPr>
          <w:rFonts w:ascii="Arial" w:eastAsia="Times New Roman" w:hAnsi="Arial" w:cs="Arial"/>
          <w:sz w:val="20"/>
          <w:szCs w:val="20"/>
        </w:rPr>
        <w:t xml:space="preserve"> </w:t>
      </w:r>
      <w:r>
        <w:rPr>
          <w:rFonts w:ascii="Arial" w:eastAsia="Times New Roman" w:hAnsi="Arial" w:cs="Arial"/>
          <w:sz w:val="20"/>
          <w:szCs w:val="20"/>
          <w:lang w:val="en-US"/>
        </w:rPr>
        <w:t xml:space="preserve">WHO </w:t>
      </w:r>
      <w:r>
        <w:rPr>
          <w:rFonts w:ascii="Arial" w:eastAsia="Times New Roman" w:hAnsi="Arial" w:cs="Arial"/>
          <w:sz w:val="20"/>
          <w:szCs w:val="20"/>
        </w:rPr>
        <w:t xml:space="preserve">pada tahun </w:t>
      </w:r>
      <w:r>
        <w:rPr>
          <w:rFonts w:ascii="Arial" w:eastAsia="Times New Roman" w:hAnsi="Arial" w:cs="Arial"/>
          <w:sz w:val="20"/>
          <w:szCs w:val="20"/>
          <w:lang w:val="en-US"/>
        </w:rPr>
        <w:t>2011</w:t>
      </w:r>
      <w:r w:rsidR="00FA6B5D" w:rsidRPr="0032044B">
        <w:rPr>
          <w:rFonts w:ascii="Arial" w:eastAsia="Times New Roman" w:hAnsi="Arial" w:cs="Arial"/>
          <w:sz w:val="20"/>
          <w:szCs w:val="20"/>
          <w:vertAlign w:val="superscript"/>
          <w:lang w:val="en-US"/>
        </w:rPr>
        <w:fldChar w:fldCharType="begin" w:fldLock="1"/>
      </w:r>
      <w:r w:rsidR="00D56330" w:rsidRPr="0032044B">
        <w:rPr>
          <w:rFonts w:ascii="Arial" w:eastAsia="Times New Roman" w:hAnsi="Arial" w:cs="Arial"/>
          <w:sz w:val="20"/>
          <w:szCs w:val="20"/>
          <w:vertAlign w:val="superscript"/>
          <w:lang w:val="en-US"/>
        </w:rPr>
        <w:instrText>ADDIN CSL_CITATION { "citationItems" : [ { "id" : "ITEM-1", "itemData" : { "author" : [ { "dropping-particle" : "", "family" : "WHO", "given" : "", "non-dropping-particle" : "", "parse-names" : false, "suffix" : "" } ], "id" : "ITEM-1", "issued" : { "date-parts" : [ [ "2011" ] ] }, "title" : "Monitoring and evaluation guidance for school health program (thematic indikcators)", "type" : "article-newspaper" }, "uris" : [ "http://www.mendeley.com/documents/?uuid=4d4d6b0e-985a-4c03-bc3e-054e4ac81823" ] } ], "mendeley" : { "formattedCitation" : "(3)", "plainTextFormattedCitation" : "(3)", "previouslyFormattedCitation" : "(3)" }, "properties" : { "noteIndex" : 0 }, "schema" : "https://github.com/citation-style-language/schema/raw/master/csl-citation.json" }</w:instrText>
      </w:r>
      <w:r w:rsidR="00FA6B5D" w:rsidRPr="0032044B">
        <w:rPr>
          <w:rFonts w:ascii="Arial" w:eastAsia="Times New Roman" w:hAnsi="Arial" w:cs="Arial"/>
          <w:sz w:val="20"/>
          <w:szCs w:val="20"/>
          <w:vertAlign w:val="superscript"/>
          <w:lang w:val="en-US"/>
        </w:rPr>
        <w:fldChar w:fldCharType="separate"/>
      </w:r>
      <w:r w:rsidR="00EF6400" w:rsidRPr="0032044B">
        <w:rPr>
          <w:rFonts w:ascii="Arial" w:eastAsia="Times New Roman" w:hAnsi="Arial" w:cs="Arial"/>
          <w:noProof/>
          <w:sz w:val="20"/>
          <w:szCs w:val="20"/>
          <w:vertAlign w:val="superscript"/>
          <w:lang w:val="en-US"/>
        </w:rPr>
        <w:t>3</w:t>
      </w:r>
      <w:r w:rsidR="00FA6B5D" w:rsidRPr="0032044B">
        <w:rPr>
          <w:rFonts w:ascii="Arial" w:eastAsia="Times New Roman" w:hAnsi="Arial" w:cs="Arial"/>
          <w:sz w:val="20"/>
          <w:szCs w:val="20"/>
          <w:vertAlign w:val="superscript"/>
          <w:lang w:val="en-US"/>
        </w:rPr>
        <w:fldChar w:fldCharType="end"/>
      </w:r>
      <w:r w:rsidR="002454F4" w:rsidRPr="00060FB0">
        <w:rPr>
          <w:rFonts w:ascii="Arial" w:eastAsia="Times New Roman" w:hAnsi="Arial" w:cs="Arial"/>
          <w:sz w:val="20"/>
          <w:szCs w:val="20"/>
        </w:rPr>
        <w:t xml:space="preserve">, kecacingan merupakan dua dari penyakit tropis terbengkalai yang menimpa ratusan juta anak usia sekolah di seluruh dunia, dengan jumlah terbesar infeksi di sub-Sahara Afrika dan Asia Tenggara. Meski relatif sedikit kematian diperkirakan secara langsung disebabkan oleh cacing, mortalitas karena </w:t>
      </w:r>
      <w:r w:rsidR="002454F4" w:rsidRPr="00060FB0">
        <w:rPr>
          <w:rFonts w:ascii="Arial" w:eastAsia="Times New Roman" w:hAnsi="Arial" w:cs="Arial"/>
          <w:i/>
          <w:sz w:val="20"/>
          <w:szCs w:val="20"/>
        </w:rPr>
        <w:t xml:space="preserve">schistosomiasis </w:t>
      </w:r>
      <w:r w:rsidR="002454F4" w:rsidRPr="00060FB0">
        <w:rPr>
          <w:rFonts w:ascii="Arial" w:eastAsia="Times New Roman" w:hAnsi="Arial" w:cs="Arial"/>
          <w:sz w:val="20"/>
          <w:szCs w:val="20"/>
        </w:rPr>
        <w:t>di pedesaan Afrika mungkin terjadi diremehkan dan bisa menyebabkan hingga 250.000 kematian per tahun. Di negara berkembang, lebih dari 850 juta anak usia sekolah berisiko morbiditas karena infeksi kecacingan</w:t>
      </w:r>
      <w:r w:rsidR="002E7A7C" w:rsidRPr="00060FB0">
        <w:rPr>
          <w:rFonts w:ascii="Arial" w:eastAsia="Times New Roman" w:hAnsi="Arial" w:cs="Arial"/>
          <w:sz w:val="20"/>
          <w:szCs w:val="20"/>
        </w:rPr>
        <w:t xml:space="preserve"> yang ditularkan melalui tanah</w:t>
      </w:r>
      <w:r w:rsidR="002454F4" w:rsidRPr="00060FB0">
        <w:rPr>
          <w:rFonts w:ascii="Arial" w:eastAsia="Times New Roman" w:hAnsi="Arial" w:cs="Arial"/>
          <w:sz w:val="20"/>
          <w:szCs w:val="20"/>
        </w:rPr>
        <w:t>.</w:t>
      </w:r>
    </w:p>
    <w:p w:rsidR="002454F4" w:rsidRPr="00060FB0" w:rsidRDefault="002454F4" w:rsidP="002454F4">
      <w:pPr>
        <w:pStyle w:val="ListParagraph"/>
        <w:spacing w:line="240" w:lineRule="auto"/>
        <w:ind w:left="0" w:firstLine="720"/>
        <w:jc w:val="both"/>
        <w:rPr>
          <w:rFonts w:ascii="Arial" w:eastAsia="Times New Roman" w:hAnsi="Arial" w:cs="Arial"/>
          <w:sz w:val="20"/>
          <w:szCs w:val="20"/>
        </w:rPr>
      </w:pPr>
      <w:r w:rsidRPr="00060FB0">
        <w:rPr>
          <w:rFonts w:ascii="Arial" w:hAnsi="Arial" w:cs="Arial"/>
          <w:sz w:val="20"/>
          <w:szCs w:val="20"/>
        </w:rPr>
        <w:t>Menurut laporan</w:t>
      </w:r>
      <w:r w:rsidR="001D3F7A" w:rsidRPr="00060FB0">
        <w:rPr>
          <w:rFonts w:ascii="Arial" w:hAnsi="Arial" w:cs="Arial"/>
          <w:sz w:val="20"/>
          <w:szCs w:val="20"/>
          <w:lang w:val="en-US"/>
        </w:rPr>
        <w:t>kutipan dari pedom</w:t>
      </w:r>
      <w:r w:rsidR="0032044B">
        <w:rPr>
          <w:rFonts w:ascii="Arial" w:hAnsi="Arial" w:cs="Arial"/>
          <w:sz w:val="20"/>
          <w:szCs w:val="20"/>
          <w:lang w:val="en-US"/>
        </w:rPr>
        <w:t>an pengendalian kecacingan 2016</w:t>
      </w:r>
      <w:r w:rsidR="00FA6B5D" w:rsidRPr="000D7A97">
        <w:rPr>
          <w:rFonts w:ascii="Arial" w:hAnsi="Arial" w:cs="Arial"/>
          <w:sz w:val="24"/>
          <w:szCs w:val="24"/>
          <w:vertAlign w:val="superscript"/>
          <w:lang w:val="en-US"/>
        </w:rPr>
        <w:fldChar w:fldCharType="begin" w:fldLock="1"/>
      </w:r>
      <w:r w:rsidR="00D56330" w:rsidRPr="000D7A97">
        <w:rPr>
          <w:rFonts w:ascii="Arial" w:hAnsi="Arial" w:cs="Arial"/>
          <w:sz w:val="24"/>
          <w:szCs w:val="24"/>
          <w:vertAlign w:val="superscript"/>
          <w:lang w:val="en-US"/>
        </w:rPr>
        <w:instrText>ADDIN CSL_CITATION { "citationItems" : [ { "id" : "ITEM-1", "itemData" : { "author" : [ { "dropping-particle" : "", "family" : "Direktorat jenderal P2PL", "given" : "", "non-dropping-particle" : "", "parse-names" : false, "suffix" : "" } ], "id" : "ITEM-1", "issued" : { "date-parts" : [ [ "2016" ] ] }, "publisher-place" : "Jakarta", "title" : "Pedoman pengendalian kecacingan", "type" : "article-newspaper" }, "uris" : [ "http://www.mendeley.com/documents/?uuid=1678c77f-fd04-4827-9867-ff0a67cf6a1b" ] } ], "mendeley" : { "formattedCitation" : "(4)", "plainTextFormattedCitation" : "(4)", "previouslyFormattedCitation" : "(4)" }, "properties" : { "noteIndex" : 0 }, "schema" : "https://github.com/citation-style-language/schema/raw/master/csl-citation.json" }</w:instrText>
      </w:r>
      <w:r w:rsidR="00FA6B5D" w:rsidRPr="000D7A97">
        <w:rPr>
          <w:rFonts w:ascii="Arial" w:hAnsi="Arial" w:cs="Arial"/>
          <w:sz w:val="24"/>
          <w:szCs w:val="24"/>
          <w:vertAlign w:val="superscript"/>
          <w:lang w:val="en-US"/>
        </w:rPr>
        <w:fldChar w:fldCharType="separate"/>
      </w:r>
      <w:r w:rsidR="00EF6400" w:rsidRPr="000D7A97">
        <w:rPr>
          <w:rFonts w:ascii="Arial" w:hAnsi="Arial" w:cs="Arial"/>
          <w:noProof/>
          <w:sz w:val="24"/>
          <w:szCs w:val="24"/>
          <w:vertAlign w:val="superscript"/>
          <w:lang w:val="en-US"/>
        </w:rPr>
        <w:t>4</w:t>
      </w:r>
      <w:r w:rsidR="00FA6B5D" w:rsidRPr="000D7A97">
        <w:rPr>
          <w:rFonts w:ascii="Arial" w:hAnsi="Arial" w:cs="Arial"/>
          <w:sz w:val="24"/>
          <w:szCs w:val="24"/>
          <w:vertAlign w:val="superscript"/>
          <w:lang w:val="en-US"/>
        </w:rPr>
        <w:fldChar w:fldCharType="end"/>
      </w:r>
      <w:r w:rsidRPr="000D7A97">
        <w:rPr>
          <w:rFonts w:ascii="Arial" w:hAnsi="Arial" w:cs="Arial"/>
          <w:sz w:val="24"/>
          <w:szCs w:val="24"/>
        </w:rPr>
        <w:t>,</w:t>
      </w:r>
      <w:r w:rsidRPr="00060FB0">
        <w:rPr>
          <w:rFonts w:ascii="Arial" w:hAnsi="Arial" w:cs="Arial"/>
          <w:sz w:val="20"/>
          <w:szCs w:val="20"/>
        </w:rPr>
        <w:t xml:space="preserve"> jumlah kecacingan berdasarkan hasil pemeriksaan tinja pada anak Sekolah Dasar di 398 SD/MI yang tersebar di 33 Provinsi  menunjukkan bahwa rata-rata prevalensi kecacingan sebesar 31,8%. Sedangkan menurut </w:t>
      </w:r>
      <w:r w:rsidR="0032044B">
        <w:rPr>
          <w:rFonts w:ascii="Arial" w:hAnsi="Arial" w:cs="Arial"/>
          <w:sz w:val="20"/>
          <w:szCs w:val="20"/>
          <w:lang w:val="en-US"/>
        </w:rPr>
        <w:t>Permenkes RI</w:t>
      </w:r>
      <w:r w:rsidR="0032044B">
        <w:rPr>
          <w:rFonts w:ascii="Arial" w:hAnsi="Arial" w:cs="Arial"/>
          <w:sz w:val="20"/>
          <w:szCs w:val="20"/>
        </w:rPr>
        <w:t xml:space="preserve"> 2017</w:t>
      </w:r>
      <w:r w:rsidR="00FA6B5D" w:rsidRPr="000D7A97">
        <w:rPr>
          <w:rFonts w:ascii="Arial" w:hAnsi="Arial" w:cs="Arial"/>
          <w:sz w:val="24"/>
          <w:szCs w:val="24"/>
          <w:vertAlign w:val="superscript"/>
        </w:rPr>
        <w:fldChar w:fldCharType="begin" w:fldLock="1"/>
      </w:r>
      <w:r w:rsidR="00D56330" w:rsidRPr="000D7A97">
        <w:rPr>
          <w:rFonts w:ascii="Arial" w:hAnsi="Arial" w:cs="Arial"/>
          <w:sz w:val="24"/>
          <w:szCs w:val="24"/>
          <w:vertAlign w:val="superscript"/>
        </w:rPr>
        <w:instrText>ADDIN CSL_CITATION { "citationItems" : [ { "id" : "ITEM-1", "itemData" : { "author" : [ { "dropping-particle" : "", "family" : "Permenkes RI", "given" : "", "non-dropping-particle" : "", "parse-names" : false, "suffix" : "" } ], "id" : "ITEM-1", "issued" : { "date-parts" : [ [ "2017" ] ] }, "publisher-place" : "Jakarta", "title" : "Peraturan menteri kesehatan republik indonesia nomor 15 tentang penanggulangan cacingan", "type" : "article-newspaper" }, "uris" : [ "http://www.mendeley.com/documents/?uuid=6fcc752b-714d-410f-b093-a2670fb3ec7c" ] } ], "mendeley" : { "formattedCitation" : "(5)", "plainTextFormattedCitation" : "(5)", "previouslyFormattedCitation" : "(5)" }, "properties" : { "noteIndex" : 0 }, "schema" : "https://github.com/citation-style-language/schema/raw/master/csl-citation.json" }</w:instrText>
      </w:r>
      <w:r w:rsidR="00FA6B5D" w:rsidRPr="000D7A97">
        <w:rPr>
          <w:rFonts w:ascii="Arial" w:hAnsi="Arial" w:cs="Arial"/>
          <w:sz w:val="24"/>
          <w:szCs w:val="24"/>
          <w:vertAlign w:val="superscript"/>
        </w:rPr>
        <w:fldChar w:fldCharType="separate"/>
      </w:r>
      <w:r w:rsidR="00EF6400" w:rsidRPr="000D7A97">
        <w:rPr>
          <w:rFonts w:ascii="Arial" w:hAnsi="Arial" w:cs="Arial"/>
          <w:noProof/>
          <w:sz w:val="24"/>
          <w:szCs w:val="24"/>
          <w:vertAlign w:val="superscript"/>
        </w:rPr>
        <w:t>5</w:t>
      </w:r>
      <w:r w:rsidR="00FA6B5D" w:rsidRPr="000D7A97">
        <w:rPr>
          <w:rFonts w:ascii="Arial" w:hAnsi="Arial" w:cs="Arial"/>
          <w:sz w:val="24"/>
          <w:szCs w:val="24"/>
          <w:vertAlign w:val="superscript"/>
        </w:rPr>
        <w:fldChar w:fldCharType="end"/>
      </w:r>
      <w:r w:rsidR="0032044B">
        <w:rPr>
          <w:rFonts w:ascii="Arial" w:hAnsi="Arial" w:cs="Arial"/>
          <w:sz w:val="20"/>
          <w:szCs w:val="20"/>
        </w:rPr>
        <w:t xml:space="preserve"> </w:t>
      </w:r>
      <w:r w:rsidRPr="00060FB0">
        <w:rPr>
          <w:rFonts w:ascii="Arial" w:hAnsi="Arial" w:cs="Arial"/>
          <w:sz w:val="20"/>
          <w:szCs w:val="20"/>
        </w:rPr>
        <w:t>dalam undang-undang tentang penanggulangan kecacingan, diketahui prevalensi kecacingan di Indonesia pada tahun 2015 berkisar antara 2,5%-62%.</w:t>
      </w:r>
    </w:p>
    <w:p w:rsidR="002454F4" w:rsidRPr="00060FB0" w:rsidRDefault="002454F4" w:rsidP="002454F4">
      <w:pPr>
        <w:pStyle w:val="ListParagraph"/>
        <w:spacing w:line="240" w:lineRule="auto"/>
        <w:ind w:left="0" w:firstLine="720"/>
        <w:jc w:val="both"/>
        <w:rPr>
          <w:rFonts w:ascii="Arial" w:eastAsiaTheme="minorEastAsia" w:hAnsi="Arial" w:cs="Arial"/>
          <w:sz w:val="20"/>
          <w:szCs w:val="20"/>
        </w:rPr>
      </w:pPr>
      <w:r w:rsidRPr="00060FB0">
        <w:rPr>
          <w:rFonts w:ascii="Arial" w:hAnsi="Arial" w:cs="Arial"/>
          <w:sz w:val="20"/>
          <w:szCs w:val="20"/>
        </w:rPr>
        <w:t>Penyakit yang saat ini memiliki tingkat prevalensi tertinggi pada anak usia sekolah di Indonesia salah satunya adalah penyakit kecacingan dengan prevalensi sebesar 60-80%. Penyakit kecacingan ini diakibatkan karena kurangnya kebersihan. Infeksi kecacingan yang ditularkan melalui tanah memiliki prevalensi tinggi pada anak usia sekolah (5-12 tahu</w:t>
      </w:r>
      <w:r w:rsidR="002E7A7C" w:rsidRPr="00060FB0">
        <w:rPr>
          <w:rFonts w:ascii="Arial" w:hAnsi="Arial" w:cs="Arial"/>
          <w:sz w:val="20"/>
          <w:szCs w:val="20"/>
        </w:rPr>
        <w:t>n) dan pra-sekolah (3-6 tahun)</w:t>
      </w:r>
      <w:r w:rsidR="001D3F7A" w:rsidRPr="00060FB0">
        <w:rPr>
          <w:rFonts w:ascii="Arial" w:hAnsi="Arial" w:cs="Arial"/>
          <w:sz w:val="20"/>
          <w:szCs w:val="20"/>
          <w:lang w:val="en-US"/>
        </w:rPr>
        <w:t xml:space="preserve"> Kemenkes RI 2012</w:t>
      </w:r>
      <w:r w:rsidR="00FA6B5D" w:rsidRPr="00060FB0">
        <w:rPr>
          <w:rFonts w:ascii="Arial" w:hAnsi="Arial" w:cs="Arial"/>
          <w:sz w:val="20"/>
          <w:szCs w:val="20"/>
        </w:rPr>
        <w:fldChar w:fldCharType="begin" w:fldLock="1"/>
      </w:r>
      <w:r w:rsidR="00D56330" w:rsidRPr="00060FB0">
        <w:rPr>
          <w:rFonts w:ascii="Arial" w:hAnsi="Arial" w:cs="Arial"/>
          <w:sz w:val="20"/>
          <w:szCs w:val="20"/>
        </w:rPr>
        <w:instrText>ADDIN CSL_CITATION { "citationItems" : [ { "id" : "ITEM-1", "itemData" : { "author" : [ { "dropping-particle" : "", "family" : "Kemenkes RI", "given" : "", "non-dropping-particle" : "", "parse-names" : false, "suffix" : "" } ], "id" : "ITEM-1", "issued" : { "date-parts" : [ [ "2012" ] ] }, "publisher-place" : "Jakarta", "title" : "Pedoman usaha kegiatan sekolah (UKGS)", "type" : "article-newspaper" }, "uris" : [ "http://www.mendeley.com/documents/?uuid=8faa97dc-e6e8-453e-92bd-1ac4752e7e0c" ] } ], "mendeley" : { "formattedCitation" : "(6)", "plainTextFormattedCitation" : "(6)", "previouslyFormattedCitation" : "(6)" }, "properties" : { "noteIndex" : 0 }, "schema" : "https://github.com/citation-style-language/schema/raw/master/csl-citation.json" }</w:instrText>
      </w:r>
      <w:r w:rsidR="00FA6B5D" w:rsidRPr="00060FB0">
        <w:rPr>
          <w:rFonts w:ascii="Arial" w:hAnsi="Arial" w:cs="Arial"/>
          <w:sz w:val="20"/>
          <w:szCs w:val="20"/>
        </w:rPr>
        <w:fldChar w:fldCharType="separate"/>
      </w:r>
      <w:r w:rsidR="00EF6400" w:rsidRPr="0032044B">
        <w:rPr>
          <w:rFonts w:ascii="Arial" w:hAnsi="Arial" w:cs="Arial"/>
          <w:noProof/>
          <w:vertAlign w:val="superscript"/>
        </w:rPr>
        <w:t>6</w:t>
      </w:r>
      <w:r w:rsidR="00FA6B5D" w:rsidRPr="00060FB0">
        <w:rPr>
          <w:rFonts w:ascii="Arial" w:hAnsi="Arial" w:cs="Arial"/>
          <w:sz w:val="20"/>
          <w:szCs w:val="20"/>
        </w:rPr>
        <w:fldChar w:fldCharType="end"/>
      </w:r>
      <w:r w:rsidRPr="00060FB0">
        <w:rPr>
          <w:rFonts w:ascii="Arial" w:hAnsi="Arial" w:cs="Arial"/>
          <w:sz w:val="20"/>
          <w:szCs w:val="20"/>
        </w:rPr>
        <w:t>.</w:t>
      </w:r>
    </w:p>
    <w:p w:rsidR="002454F4" w:rsidRPr="00060FB0" w:rsidRDefault="002454F4" w:rsidP="002454F4">
      <w:pPr>
        <w:pStyle w:val="ListParagraph"/>
        <w:spacing w:line="240" w:lineRule="auto"/>
        <w:ind w:left="0" w:firstLine="720"/>
        <w:jc w:val="both"/>
        <w:rPr>
          <w:rFonts w:ascii="Arial" w:hAnsi="Arial" w:cs="Arial"/>
          <w:sz w:val="20"/>
          <w:szCs w:val="20"/>
          <w:lang w:val="en-US"/>
        </w:rPr>
      </w:pPr>
      <w:r w:rsidRPr="00060FB0">
        <w:rPr>
          <w:rFonts w:ascii="Arial" w:hAnsi="Arial" w:cs="Arial"/>
          <w:sz w:val="20"/>
          <w:szCs w:val="20"/>
        </w:rPr>
        <w:lastRenderedPageBreak/>
        <w:t>Menurut</w:t>
      </w:r>
      <w:r w:rsidR="00C12D26">
        <w:rPr>
          <w:rFonts w:ascii="Arial" w:hAnsi="Arial" w:cs="Arial"/>
          <w:sz w:val="20"/>
          <w:szCs w:val="20"/>
        </w:rPr>
        <w:t xml:space="preserve"> </w:t>
      </w:r>
      <w:r w:rsidR="001D3F7A" w:rsidRPr="00060FB0">
        <w:rPr>
          <w:rFonts w:ascii="Arial" w:hAnsi="Arial" w:cs="Arial"/>
          <w:sz w:val="20"/>
          <w:szCs w:val="20"/>
          <w:lang w:val="en-US"/>
        </w:rPr>
        <w:t>Permenkes RI</w:t>
      </w:r>
      <w:r w:rsidR="00C12D26">
        <w:rPr>
          <w:rFonts w:ascii="Arial" w:hAnsi="Arial" w:cs="Arial"/>
          <w:sz w:val="20"/>
          <w:szCs w:val="20"/>
        </w:rPr>
        <w:t xml:space="preserve"> tahun</w:t>
      </w:r>
      <w:r w:rsidR="001D3F7A" w:rsidRPr="00060FB0">
        <w:rPr>
          <w:rFonts w:ascii="Arial" w:hAnsi="Arial" w:cs="Arial"/>
          <w:sz w:val="20"/>
          <w:szCs w:val="20"/>
          <w:lang w:val="en-US"/>
        </w:rPr>
        <w:t xml:space="preserve"> 2017</w:t>
      </w:r>
      <w:r w:rsidR="00FA6B5D" w:rsidRPr="0032044B">
        <w:rPr>
          <w:rFonts w:ascii="Arial" w:hAnsi="Arial" w:cs="Arial"/>
          <w:vertAlign w:val="superscript"/>
        </w:rPr>
        <w:fldChar w:fldCharType="begin" w:fldLock="1"/>
      </w:r>
      <w:r w:rsidR="00D56330" w:rsidRPr="0032044B">
        <w:rPr>
          <w:rFonts w:ascii="Arial" w:hAnsi="Arial" w:cs="Arial"/>
          <w:vertAlign w:val="superscript"/>
        </w:rPr>
        <w:instrText>ADDIN CSL_CITATION { "citationItems" : [ { "id" : "ITEM-1", "itemData" : { "author" : [ { "dropping-particle" : "", "family" : "Permenkes RI", "given" : "", "non-dropping-particle" : "", "parse-names" : false, "suffix" : "" } ], "id" : "ITEM-1", "issued" : { "date-parts" : [ [ "2017" ] ] }, "publisher-place" : "Jakarta", "title" : "Peraturan menteri kesehatan republik indonesia nomor 15 tentang penanggulangan cacingan", "type" : "article-newspaper" }, "uris" : [ "http://www.mendeley.com/documents/?uuid=6fcc752b-714d-410f-b093-a2670fb3ec7c" ] } ], "mendeley" : { "formattedCitation" : "(5)", "plainTextFormattedCitation" : "(5)", "previouslyFormattedCitation" : "(5)" }, "properties" : { "noteIndex" : 0 }, "schema" : "https://github.com/citation-style-language/schema/raw/master/csl-citation.json" }</w:instrText>
      </w:r>
      <w:r w:rsidR="00FA6B5D" w:rsidRPr="0032044B">
        <w:rPr>
          <w:rFonts w:ascii="Arial" w:hAnsi="Arial" w:cs="Arial"/>
          <w:vertAlign w:val="superscript"/>
        </w:rPr>
        <w:fldChar w:fldCharType="separate"/>
      </w:r>
      <w:r w:rsidR="00EF6400" w:rsidRPr="0032044B">
        <w:rPr>
          <w:rFonts w:ascii="Arial" w:hAnsi="Arial" w:cs="Arial"/>
          <w:vertAlign w:val="superscript"/>
        </w:rPr>
        <w:t>5</w:t>
      </w:r>
      <w:r w:rsidR="00FA6B5D" w:rsidRPr="0032044B">
        <w:rPr>
          <w:rFonts w:ascii="Arial" w:hAnsi="Arial" w:cs="Arial"/>
          <w:vertAlign w:val="superscript"/>
        </w:rPr>
        <w:fldChar w:fldCharType="end"/>
      </w:r>
      <w:r w:rsidRPr="00060FB0">
        <w:rPr>
          <w:rFonts w:ascii="Arial" w:hAnsi="Arial" w:cs="Arial"/>
          <w:sz w:val="20"/>
          <w:szCs w:val="20"/>
        </w:rPr>
        <w:t>, kecacingan merupakan salah satu penyakit berbasis lingkungan yang terjadi karena perilaku hidup yang kurang bersih dan sehat seperti cuci tangan, mengelola makanan yang kurang bersih, kebersihan kuku dan kaki yang berhubungan dengan penggunaan alas kaki, lingkungan yang kotor, tidak adanya jamban sehat di dalam rumah serta pemberian obat cacing secara terintegarsi setiap 6 bulan sekali masih belum dilakukan secara optimal.</w:t>
      </w:r>
    </w:p>
    <w:p w:rsidR="002454F4" w:rsidRPr="00060FB0" w:rsidRDefault="002454F4" w:rsidP="002454F4">
      <w:pPr>
        <w:pStyle w:val="ListParagraph"/>
        <w:spacing w:line="240" w:lineRule="auto"/>
        <w:ind w:left="0" w:firstLine="720"/>
        <w:jc w:val="both"/>
        <w:rPr>
          <w:rFonts w:ascii="Arial" w:hAnsi="Arial" w:cs="Arial"/>
          <w:sz w:val="20"/>
          <w:szCs w:val="20"/>
        </w:rPr>
      </w:pPr>
      <w:r w:rsidRPr="00060FB0">
        <w:rPr>
          <w:rFonts w:ascii="Arial" w:hAnsi="Arial" w:cs="Arial"/>
          <w:sz w:val="20"/>
          <w:szCs w:val="20"/>
        </w:rPr>
        <w:t xml:space="preserve">Kecacingan memberikan beberapa dampak terhadap kesehatan anak. Kecacingan mempengaruhi pemasukan (intake), pencernaan (digestif), penyerapan (absorpsi), dan metabolisme makanan. Secara kumulatif, infeksi cacing atau kecacingan dapat menimbulkan kerugian zat gizi berupa kalori dan protein serta kehilangan darah. Kecacingan dapat berakibat  kejadian stunting karena mempengaruhi keadaan gizi seorang anak. Selain dapat menghambat perkembangan fisik, kecerdasan dan produktivitas kerja, dapat menurunkan ketahanan tubuh sehingga </w:t>
      </w:r>
      <w:r w:rsidR="00F62FDB" w:rsidRPr="00060FB0">
        <w:rPr>
          <w:rFonts w:ascii="Arial" w:hAnsi="Arial" w:cs="Arial"/>
          <w:sz w:val="20"/>
          <w:szCs w:val="20"/>
        </w:rPr>
        <w:t>mudah terkena penyakit lainnya</w:t>
      </w:r>
      <w:r w:rsidR="001D3F7A" w:rsidRPr="00060FB0">
        <w:rPr>
          <w:rFonts w:ascii="Arial" w:hAnsi="Arial" w:cs="Arial"/>
          <w:sz w:val="20"/>
          <w:szCs w:val="20"/>
          <w:lang w:val="en-US"/>
        </w:rPr>
        <w:t xml:space="preserve"> Kemenkes RI </w:t>
      </w:r>
      <w:r w:rsidR="00C12D26">
        <w:rPr>
          <w:rFonts w:ascii="Arial" w:hAnsi="Arial" w:cs="Arial"/>
          <w:sz w:val="20"/>
          <w:szCs w:val="20"/>
        </w:rPr>
        <w:t xml:space="preserve">tahun </w:t>
      </w:r>
      <w:r w:rsidR="001D3F7A" w:rsidRPr="00060FB0">
        <w:rPr>
          <w:rFonts w:ascii="Arial" w:hAnsi="Arial" w:cs="Arial"/>
          <w:sz w:val="20"/>
          <w:szCs w:val="20"/>
          <w:lang w:val="en-US"/>
        </w:rPr>
        <w:t>2012</w:t>
      </w:r>
      <w:r w:rsidR="00FA6B5D" w:rsidRPr="00C12D26">
        <w:rPr>
          <w:rFonts w:ascii="Arial" w:hAnsi="Arial" w:cs="Arial"/>
          <w:sz w:val="24"/>
          <w:szCs w:val="24"/>
          <w:vertAlign w:val="superscript"/>
          <w:lang w:val="en-US"/>
        </w:rPr>
        <w:fldChar w:fldCharType="begin" w:fldLock="1"/>
      </w:r>
      <w:r w:rsidR="00D56330" w:rsidRPr="00C12D26">
        <w:rPr>
          <w:rFonts w:ascii="Arial" w:hAnsi="Arial" w:cs="Arial"/>
          <w:sz w:val="24"/>
          <w:szCs w:val="24"/>
          <w:vertAlign w:val="superscript"/>
          <w:lang w:val="en-US"/>
        </w:rPr>
        <w:instrText>ADDIN CSL_CITATION { "citationItems" : [ { "id" : "ITEM-1", "itemData" : { "author" : [ { "dropping-particle" : "", "family" : "Kemenkes RI", "given" : "", "non-dropping-particle" : "", "parse-names" : false, "suffix" : "" } ], "id" : "ITEM-1", "issued" : { "date-parts" : [ [ "2012" ] ] }, "publisher-place" : "Jakarta", "title" : "Pedoman usaha kegiatan sekolah (UKGS)", "type" : "article-newspaper" }, "uris" : [ "http://www.mendeley.com/documents/?uuid=8faa97dc-e6e8-453e-92bd-1ac4752e7e0c" ] } ], "mendeley" : { "formattedCitation" : "(6)", "plainTextFormattedCitation" : "(6)", "previouslyFormattedCitation" : "(6)" }, "properties" : { "noteIndex" : 0 }, "schema" : "https://github.com/citation-style-language/schema/raw/master/csl-citation.json" }</w:instrText>
      </w:r>
      <w:r w:rsidR="00FA6B5D" w:rsidRPr="00C12D26">
        <w:rPr>
          <w:rFonts w:ascii="Arial" w:hAnsi="Arial" w:cs="Arial"/>
          <w:sz w:val="24"/>
          <w:szCs w:val="24"/>
          <w:vertAlign w:val="superscript"/>
          <w:lang w:val="en-US"/>
        </w:rPr>
        <w:fldChar w:fldCharType="separate"/>
      </w:r>
      <w:r w:rsidR="00EF6400" w:rsidRPr="00C12D26">
        <w:rPr>
          <w:rFonts w:ascii="Arial" w:hAnsi="Arial" w:cs="Arial"/>
          <w:noProof/>
          <w:sz w:val="24"/>
          <w:szCs w:val="24"/>
          <w:vertAlign w:val="superscript"/>
          <w:lang w:val="en-US"/>
        </w:rPr>
        <w:t>6</w:t>
      </w:r>
      <w:r w:rsidR="00FA6B5D" w:rsidRPr="00C12D26">
        <w:rPr>
          <w:rFonts w:ascii="Arial" w:hAnsi="Arial" w:cs="Arial"/>
          <w:sz w:val="24"/>
          <w:szCs w:val="24"/>
          <w:vertAlign w:val="superscript"/>
          <w:lang w:val="en-US"/>
        </w:rPr>
        <w:fldChar w:fldCharType="end"/>
      </w:r>
      <w:r w:rsidRPr="00060FB0">
        <w:rPr>
          <w:rFonts w:ascii="Arial" w:hAnsi="Arial" w:cs="Arial"/>
          <w:sz w:val="20"/>
          <w:szCs w:val="20"/>
        </w:rPr>
        <w:t>.</w:t>
      </w:r>
    </w:p>
    <w:p w:rsidR="002454F4" w:rsidRPr="00060FB0" w:rsidRDefault="002454F4" w:rsidP="002454F4">
      <w:pPr>
        <w:pStyle w:val="ListParagraph"/>
        <w:spacing w:line="240" w:lineRule="auto"/>
        <w:ind w:left="0" w:firstLine="720"/>
        <w:jc w:val="both"/>
        <w:rPr>
          <w:rFonts w:ascii="Arial" w:hAnsi="Arial" w:cs="Arial"/>
          <w:sz w:val="20"/>
          <w:szCs w:val="20"/>
        </w:rPr>
      </w:pPr>
      <w:r w:rsidRPr="00060FB0">
        <w:rPr>
          <w:rFonts w:ascii="Arial" w:hAnsi="Arial" w:cs="Arial"/>
          <w:sz w:val="20"/>
          <w:szCs w:val="20"/>
        </w:rPr>
        <w:t xml:space="preserve">Infeksi cacingan dapat disebabkan oleh beberapa faktor kebersihan pribadi yang kurang dan lingkungan keluarga yang mengasuhnya. Dalam </w:t>
      </w:r>
      <w:r w:rsidR="001D3F7A" w:rsidRPr="00060FB0">
        <w:rPr>
          <w:rFonts w:ascii="Arial" w:hAnsi="Arial" w:cs="Arial"/>
          <w:sz w:val="20"/>
          <w:szCs w:val="20"/>
          <w:lang w:val="en-US"/>
        </w:rPr>
        <w:t>hasil penelitian ini sejalan dengan penelitian sebelumnya</w:t>
      </w:r>
      <w:r w:rsidR="00FA6B5D" w:rsidRPr="00C12D26">
        <w:rPr>
          <w:rFonts w:ascii="Arial" w:hAnsi="Arial" w:cs="Arial"/>
          <w:sz w:val="24"/>
          <w:szCs w:val="24"/>
          <w:vertAlign w:val="superscript"/>
        </w:rPr>
        <w:fldChar w:fldCharType="begin" w:fldLock="1"/>
      </w:r>
      <w:r w:rsidR="00D56330" w:rsidRPr="00C12D26">
        <w:rPr>
          <w:rFonts w:ascii="Arial" w:hAnsi="Arial" w:cs="Arial"/>
          <w:sz w:val="24"/>
          <w:szCs w:val="24"/>
          <w:vertAlign w:val="superscript"/>
        </w:rPr>
        <w:instrText>ADDIN CSL_CITATION { "citationItems" : [ { "id" : "ITEM-1", "itemData" : { "id" : "ITEM-1", "issued" : { "date-parts" : [ [ "2008" ] ] }, "title" : "Hubungan pola asuhan ibu dengan kejadian infeksi cacing", "type" : "article-journal" }, "uris" : [ "http://www.mendeley.com/documents/?uuid=6277bf73-640e-440b-9d19-7b0d828932f6" ] } ], "mendeley" : { "formattedCitation" : "(7)", "plainTextFormattedCitation" : "(7)", "previouslyFormattedCitation" : "(7)" }, "properties" : { "noteIndex" : 0 }, "schema" : "https://github.com/citation-style-language/schema/raw/master/csl-citation.json" }</w:instrText>
      </w:r>
      <w:r w:rsidR="00FA6B5D" w:rsidRPr="00C12D26">
        <w:rPr>
          <w:rFonts w:ascii="Arial" w:hAnsi="Arial" w:cs="Arial"/>
          <w:sz w:val="24"/>
          <w:szCs w:val="24"/>
          <w:vertAlign w:val="superscript"/>
        </w:rPr>
        <w:fldChar w:fldCharType="separate"/>
      </w:r>
      <w:r w:rsidR="00EF6400" w:rsidRPr="00C12D26">
        <w:rPr>
          <w:rFonts w:ascii="Arial" w:hAnsi="Arial" w:cs="Arial"/>
          <w:noProof/>
          <w:sz w:val="24"/>
          <w:szCs w:val="24"/>
          <w:vertAlign w:val="superscript"/>
        </w:rPr>
        <w:t>7</w:t>
      </w:r>
      <w:r w:rsidR="00FA6B5D" w:rsidRPr="00C12D26">
        <w:rPr>
          <w:rFonts w:ascii="Arial" w:hAnsi="Arial" w:cs="Arial"/>
          <w:sz w:val="24"/>
          <w:szCs w:val="24"/>
          <w:vertAlign w:val="superscript"/>
        </w:rPr>
        <w:fldChar w:fldCharType="end"/>
      </w:r>
      <w:r w:rsidR="00C12D26">
        <w:rPr>
          <w:rFonts w:ascii="Arial" w:hAnsi="Arial" w:cs="Arial"/>
          <w:sz w:val="24"/>
          <w:szCs w:val="24"/>
          <w:vertAlign w:val="superscript"/>
        </w:rPr>
        <w:t xml:space="preserve"> </w:t>
      </w:r>
      <w:r w:rsidRPr="00060FB0">
        <w:rPr>
          <w:rFonts w:ascii="Arial" w:hAnsi="Arial" w:cs="Arial"/>
          <w:sz w:val="20"/>
          <w:szCs w:val="20"/>
        </w:rPr>
        <w:t>mengatakan bahwa pola asuh ibu merupakan salah satu faktor yang mempengaruhi kejadian infeksi cacingan terutama pada anak-anak karena higienis pribadi anak masih tergantung pada cara ibu menjaga dan merawat kebersihan dan kesehatan anaknya. S</w:t>
      </w:r>
      <w:r w:rsidR="008B2CA4" w:rsidRPr="00060FB0">
        <w:rPr>
          <w:rFonts w:ascii="Arial" w:hAnsi="Arial" w:cs="Arial"/>
          <w:sz w:val="20"/>
          <w:szCs w:val="20"/>
        </w:rPr>
        <w:t>edangkan</w:t>
      </w:r>
      <w:r w:rsidR="001D3F7A" w:rsidRPr="00060FB0">
        <w:rPr>
          <w:rFonts w:ascii="Arial" w:hAnsi="Arial" w:cs="Arial"/>
          <w:sz w:val="20"/>
          <w:szCs w:val="20"/>
          <w:lang w:val="en-US"/>
        </w:rPr>
        <w:t xml:space="preserve"> hasil penelitian ini sejalan dengan penelitian sebelumnya</w:t>
      </w:r>
      <w:r w:rsidR="00FA6B5D" w:rsidRPr="000D7A97">
        <w:rPr>
          <w:rFonts w:ascii="Arial" w:hAnsi="Arial" w:cs="Arial"/>
          <w:sz w:val="24"/>
          <w:szCs w:val="24"/>
          <w:vertAlign w:val="superscript"/>
        </w:rPr>
        <w:fldChar w:fldCharType="begin" w:fldLock="1"/>
      </w:r>
      <w:r w:rsidR="00D56330" w:rsidRPr="000D7A97">
        <w:rPr>
          <w:rFonts w:ascii="Arial" w:hAnsi="Arial" w:cs="Arial"/>
          <w:sz w:val="24"/>
          <w:szCs w:val="24"/>
          <w:vertAlign w:val="superscript"/>
        </w:rPr>
        <w:instrText>ADDIN CSL_CITATION { "citationItems" : [ { "id" : "ITEM-1", "itemData" : { "author" : [ { "dropping-particle" : "", "family" : "Rabidhamadi", "given" : "Herry Syawali", "non-dropping-particle" : "", "parse-names" : false, "suffix" : "" }, { "dropping-particle" : "", "family" : "Muthmainah", "given" : "Noor", "non-dropping-particle" : "", "parse-names" : false, "suffix" : "" } ], "id" : "ITEM-1", "issued" : { "date-parts" : [ [ "0" ] ] }, "page" : "81-90", "title" : "HUBUNGAN POLA ASUHAN IBU DENGAN KEJADIAN CACINGAN PADA MURID SDN KUIN SELATAN 5 BANJARMASIN", "type" : "article-journal" }, "uris" : [ "http://www.mendeley.com/documents/?uuid=d171731b-d59c-4785-88a2-fa5bca7072ef" ] } ], "mendeley" : { "formattedCitation" : "(8)", "plainTextFormattedCitation" : "(8)", "previouslyFormattedCitation" : "(8)" }, "properties" : { "noteIndex" : 0 }, "schema" : "https://github.com/citation-style-language/schema/raw/master/csl-citation.json" }</w:instrText>
      </w:r>
      <w:r w:rsidR="00FA6B5D" w:rsidRPr="000D7A97">
        <w:rPr>
          <w:rFonts w:ascii="Arial" w:hAnsi="Arial" w:cs="Arial"/>
          <w:sz w:val="24"/>
          <w:szCs w:val="24"/>
          <w:vertAlign w:val="superscript"/>
        </w:rPr>
        <w:fldChar w:fldCharType="separate"/>
      </w:r>
      <w:r w:rsidR="00EF6400" w:rsidRPr="000D7A97">
        <w:rPr>
          <w:rFonts w:ascii="Arial" w:hAnsi="Arial" w:cs="Arial"/>
          <w:sz w:val="24"/>
          <w:szCs w:val="24"/>
          <w:vertAlign w:val="superscript"/>
        </w:rPr>
        <w:t>8</w:t>
      </w:r>
      <w:r w:rsidR="00FA6B5D" w:rsidRPr="000D7A97">
        <w:rPr>
          <w:rFonts w:ascii="Arial" w:hAnsi="Arial" w:cs="Arial"/>
          <w:sz w:val="24"/>
          <w:szCs w:val="24"/>
          <w:vertAlign w:val="superscript"/>
        </w:rPr>
        <w:fldChar w:fldCharType="end"/>
      </w:r>
      <w:r w:rsidRPr="00060FB0">
        <w:rPr>
          <w:rFonts w:ascii="Arial" w:hAnsi="Arial" w:cs="Arial"/>
          <w:sz w:val="20"/>
          <w:szCs w:val="20"/>
        </w:rPr>
        <w:t xml:space="preserve"> mengatakan status higiene seorang anak sangat dipengaruhi oleh lingkungan sekitar termasuk orang tua dan lingkungan keluarga yang mengasuhnya. Oleh karena itu, persepsi orang tua terhadap status higiene (kebersihan lingkungan) anak menjadi sangat penting.</w:t>
      </w:r>
    </w:p>
    <w:p w:rsidR="002454F4" w:rsidRPr="00060FB0" w:rsidRDefault="002454F4" w:rsidP="002454F4">
      <w:pPr>
        <w:pStyle w:val="ListParagraph"/>
        <w:spacing w:line="240" w:lineRule="auto"/>
        <w:ind w:left="0" w:firstLine="720"/>
        <w:jc w:val="both"/>
        <w:rPr>
          <w:rFonts w:ascii="Arial" w:hAnsi="Arial" w:cs="Arial"/>
          <w:sz w:val="20"/>
          <w:szCs w:val="20"/>
          <w:lang w:val="en-US"/>
        </w:rPr>
      </w:pPr>
      <w:r w:rsidRPr="00060FB0">
        <w:rPr>
          <w:rFonts w:ascii="Arial" w:hAnsi="Arial" w:cs="Arial"/>
          <w:sz w:val="20"/>
          <w:szCs w:val="20"/>
        </w:rPr>
        <w:t xml:space="preserve">Dalam pencegahan dan penanggulangan penyakit kecacingan dapat dilakukan dengan mencuci tangan bersih-bersih dengan sabun sebelum makan dan sesudah buang air besar serta saat mau menyuapi anak. Mandi dan membersihkan badan paling sedikit 2 kali setiap hari, memotong dan membersihkan kuku, memakai alas kaki (sandal dan sepatu) sewaktu diluar rumah, mencuci dan memasak makanan dan minuman sebelum makan dan minum, membuang tinja di jamban, menjaga kebersihan, menutupmakanan dengan tudung </w:t>
      </w:r>
      <w:r w:rsidRPr="00060FB0">
        <w:rPr>
          <w:rFonts w:ascii="Arial" w:hAnsi="Arial" w:cs="Arial"/>
          <w:sz w:val="20"/>
          <w:szCs w:val="20"/>
        </w:rPr>
        <w:lastRenderedPageBreak/>
        <w:t>saji, mencegah pengotoran saluran air, menjaga kebersihan rumah, menjaga kebersihan lingkungan, menggunakan air bersih untuk keperluan makan, minum dan mandi, mengusahakan pengaliran pembuangan air kotor/air limbah, membuang sampah di tempat yang semestinya, memberantas binatang yang menyebabkan telur cacing s</w:t>
      </w:r>
      <w:r w:rsidR="008B2CA4" w:rsidRPr="00060FB0">
        <w:rPr>
          <w:rFonts w:ascii="Arial" w:hAnsi="Arial" w:cs="Arial"/>
          <w:sz w:val="20"/>
          <w:szCs w:val="20"/>
        </w:rPr>
        <w:t xml:space="preserve">eperti lalat, lipas, dan tikus </w:t>
      </w:r>
      <w:r w:rsidR="00C91327" w:rsidRPr="00060FB0">
        <w:rPr>
          <w:rFonts w:ascii="Arial" w:hAnsi="Arial" w:cs="Arial"/>
          <w:sz w:val="20"/>
          <w:szCs w:val="20"/>
          <w:lang w:val="en-US"/>
        </w:rPr>
        <w:t xml:space="preserve"> kutipan dari pedoman pengendalian kecacingan 2016 </w:t>
      </w:r>
      <w:r w:rsidR="00FA6B5D" w:rsidRPr="00F562B5">
        <w:rPr>
          <w:rFonts w:ascii="Arial" w:hAnsi="Arial" w:cs="Arial"/>
          <w:sz w:val="24"/>
          <w:szCs w:val="24"/>
          <w:vertAlign w:val="superscript"/>
        </w:rPr>
        <w:fldChar w:fldCharType="begin" w:fldLock="1"/>
      </w:r>
      <w:r w:rsidR="00D56330" w:rsidRPr="00F562B5">
        <w:rPr>
          <w:rFonts w:ascii="Arial" w:hAnsi="Arial" w:cs="Arial"/>
          <w:sz w:val="24"/>
          <w:szCs w:val="24"/>
          <w:vertAlign w:val="superscript"/>
        </w:rPr>
        <w:instrText>ADDIN CSL_CITATION { "citationItems" : [ { "id" : "ITEM-1", "itemData" : { "author" : [ { "dropping-particle" : "", "family" : "Direktorat jenderal P2PL", "given" : "", "non-dropping-particle" : "", "parse-names" : false, "suffix" : "" } ], "id" : "ITEM-1", "issued" : { "date-parts" : [ [ "2016" ] ] }, "publisher-place" : "Jakarta", "title" : "Pedoman pengendalian kecacingan", "type" : "article-newspaper" }, "uris" : [ "http://www.mendeley.com/documents/?uuid=1678c77f-fd04-4827-9867-ff0a67cf6a1b" ] } ], "mendeley" : { "formattedCitation" : "(4)", "plainTextFormattedCitation" : "(4)", "previouslyFormattedCitation" : "(4)" }, "properties" : { "noteIndex" : 0 }, "schema" : "https://github.com/citation-style-language/schema/raw/master/csl-citation.json" }</w:instrText>
      </w:r>
      <w:r w:rsidR="00FA6B5D" w:rsidRPr="00F562B5">
        <w:rPr>
          <w:rFonts w:ascii="Arial" w:hAnsi="Arial" w:cs="Arial"/>
          <w:sz w:val="24"/>
          <w:szCs w:val="24"/>
          <w:vertAlign w:val="superscript"/>
        </w:rPr>
        <w:fldChar w:fldCharType="separate"/>
      </w:r>
      <w:r w:rsidR="00EF6400" w:rsidRPr="00F562B5">
        <w:rPr>
          <w:rFonts w:ascii="Arial" w:hAnsi="Arial" w:cs="Arial"/>
          <w:noProof/>
          <w:sz w:val="24"/>
          <w:szCs w:val="24"/>
          <w:vertAlign w:val="superscript"/>
        </w:rPr>
        <w:t>4</w:t>
      </w:r>
      <w:r w:rsidR="00FA6B5D" w:rsidRPr="00F562B5">
        <w:rPr>
          <w:rFonts w:ascii="Arial" w:hAnsi="Arial" w:cs="Arial"/>
          <w:sz w:val="24"/>
          <w:szCs w:val="24"/>
          <w:vertAlign w:val="superscript"/>
        </w:rPr>
        <w:fldChar w:fldCharType="end"/>
      </w:r>
      <w:r w:rsidRPr="00060FB0">
        <w:rPr>
          <w:rFonts w:ascii="Arial" w:hAnsi="Arial" w:cs="Arial"/>
          <w:sz w:val="20"/>
          <w:szCs w:val="20"/>
        </w:rPr>
        <w:t>.</w:t>
      </w:r>
    </w:p>
    <w:p w:rsidR="002454F4" w:rsidRPr="00060FB0" w:rsidRDefault="002454F4" w:rsidP="002454F4">
      <w:pPr>
        <w:pStyle w:val="ListParagraph"/>
        <w:spacing w:line="240" w:lineRule="auto"/>
        <w:ind w:left="0" w:firstLine="720"/>
        <w:jc w:val="both"/>
        <w:rPr>
          <w:rFonts w:ascii="Arial" w:hAnsi="Arial" w:cs="Arial"/>
          <w:sz w:val="20"/>
          <w:szCs w:val="20"/>
        </w:rPr>
      </w:pPr>
      <w:r w:rsidRPr="00060FB0">
        <w:rPr>
          <w:rFonts w:ascii="Arial" w:hAnsi="Arial" w:cs="Arial"/>
          <w:sz w:val="20"/>
          <w:szCs w:val="20"/>
        </w:rPr>
        <w:t>Menurut</w:t>
      </w:r>
      <w:r w:rsidR="00C91327" w:rsidRPr="00060FB0">
        <w:rPr>
          <w:rFonts w:ascii="Arial" w:hAnsi="Arial" w:cs="Arial"/>
          <w:sz w:val="20"/>
          <w:szCs w:val="20"/>
          <w:lang w:val="en-US"/>
        </w:rPr>
        <w:t>Permenkes RI 2017</w:t>
      </w:r>
      <w:r w:rsidR="00FA6B5D" w:rsidRPr="00F562B5">
        <w:rPr>
          <w:rFonts w:ascii="Arial" w:hAnsi="Arial" w:cs="Arial"/>
          <w:vertAlign w:val="superscript"/>
        </w:rPr>
        <w:fldChar w:fldCharType="begin" w:fldLock="1"/>
      </w:r>
      <w:r w:rsidR="00D56330" w:rsidRPr="00F562B5">
        <w:rPr>
          <w:rFonts w:ascii="Arial" w:hAnsi="Arial" w:cs="Arial"/>
          <w:vertAlign w:val="superscript"/>
        </w:rPr>
        <w:instrText>ADDIN CSL_CITATION { "citationItems" : [ { "id" : "ITEM-1", "itemData" : { "author" : [ { "dropping-particle" : "", "family" : "Permenkes RI", "given" : "", "non-dropping-particle" : "", "parse-names" : false, "suffix" : "" } ], "id" : "ITEM-1", "issued" : { "date-parts" : [ [ "2017" ] ] }, "publisher-place" : "Jakarta", "title" : "Peraturan menteri kesehatan republik indonesia nomor 15 tentang penanggulangan cacingan", "type" : "article-newspaper" }, "uris" : [ "http://www.mendeley.com/documents/?uuid=6fcc752b-714d-410f-b093-a2670fb3ec7c" ] } ], "mendeley" : { "formattedCitation" : "(5)", "plainTextFormattedCitation" : "(5)", "previouslyFormattedCitation" : "(5)" }, "properties" : { "noteIndex" : 0 }, "schema" : "https://github.com/citation-style-language/schema/raw/master/csl-citation.json" }</w:instrText>
      </w:r>
      <w:r w:rsidR="00FA6B5D" w:rsidRPr="00F562B5">
        <w:rPr>
          <w:rFonts w:ascii="Arial" w:hAnsi="Arial" w:cs="Arial"/>
          <w:vertAlign w:val="superscript"/>
        </w:rPr>
        <w:fldChar w:fldCharType="separate"/>
      </w:r>
      <w:r w:rsidR="00EF6400" w:rsidRPr="00F562B5">
        <w:rPr>
          <w:rFonts w:ascii="Arial" w:hAnsi="Arial" w:cs="Arial"/>
          <w:vertAlign w:val="superscript"/>
        </w:rPr>
        <w:t>5</w:t>
      </w:r>
      <w:r w:rsidR="00FA6B5D" w:rsidRPr="00F562B5">
        <w:rPr>
          <w:rFonts w:ascii="Arial" w:hAnsi="Arial" w:cs="Arial"/>
          <w:vertAlign w:val="superscript"/>
        </w:rPr>
        <w:fldChar w:fldCharType="end"/>
      </w:r>
      <w:r w:rsidRPr="00060FB0">
        <w:rPr>
          <w:rFonts w:ascii="Arial" w:hAnsi="Arial" w:cs="Arial"/>
          <w:sz w:val="20"/>
          <w:szCs w:val="20"/>
        </w:rPr>
        <w:t xml:space="preserve">, </w:t>
      </w:r>
      <w:r w:rsidR="00736A27" w:rsidRPr="00060FB0">
        <w:rPr>
          <w:rFonts w:ascii="Arial" w:hAnsi="Arial" w:cs="Arial"/>
          <w:sz w:val="20"/>
          <w:szCs w:val="20"/>
          <w:lang w:val="en-US"/>
        </w:rPr>
        <w:t>penanggulangan kecacingan yang komprehensif dan bermutu, upaya-upaya penanggulangan cacingan dilaksanakan melalui pendekatan keluarga</w:t>
      </w:r>
      <w:r w:rsidRPr="00060FB0">
        <w:rPr>
          <w:rFonts w:ascii="Arial" w:hAnsi="Arial" w:cs="Arial"/>
          <w:sz w:val="20"/>
          <w:szCs w:val="20"/>
        </w:rPr>
        <w:t xml:space="preserve">. Dengan demikian dapat dilakukan deteksi dini kecacingan dalam keluarga, penanggulangan faktor risiko kecacingan pada keluarga, upaya promotif preventif mencegah kecacingan dalam keluarga, dan meningkatkan kemampuan keluarga agar dapat terhindar dari kecacingan untuk seterusnya. Edukasi keluarga dapat diberikan kepada ibu melalui pengasuhan kepada anak tentang bagaimana Pola Hidup Bersih dan Sehat (PHBS) cuci tangan pakai sabun sebelum menyiapkan makanan dan menjaga lingkungan anak agar terhindar dari infeksi kecacingan, melalui kelas ibu dan pemanfaatan buku Kesehatan Ibu dan Anak (KIA). </w:t>
      </w:r>
    </w:p>
    <w:p w:rsidR="002454F4" w:rsidRPr="00060FB0" w:rsidRDefault="002454F4" w:rsidP="002454F4">
      <w:pPr>
        <w:pStyle w:val="ListParagraph"/>
        <w:spacing w:line="240" w:lineRule="auto"/>
        <w:ind w:left="0" w:firstLine="720"/>
        <w:jc w:val="both"/>
        <w:rPr>
          <w:rFonts w:ascii="Arial" w:hAnsi="Arial" w:cs="Arial"/>
          <w:sz w:val="20"/>
          <w:szCs w:val="20"/>
        </w:rPr>
      </w:pPr>
      <w:r w:rsidRPr="00060FB0">
        <w:rPr>
          <w:rFonts w:ascii="Arial" w:hAnsi="Arial" w:cs="Arial"/>
          <w:sz w:val="20"/>
          <w:szCs w:val="20"/>
        </w:rPr>
        <w:t>Menurut</w:t>
      </w:r>
      <w:r w:rsidR="00F562B5">
        <w:rPr>
          <w:rFonts w:ascii="Arial" w:hAnsi="Arial" w:cs="Arial"/>
          <w:sz w:val="20"/>
          <w:szCs w:val="20"/>
          <w:lang w:val="en-US"/>
        </w:rPr>
        <w:t>Permenkes RI 2017</w:t>
      </w:r>
      <w:r w:rsidR="00FA6B5D" w:rsidRPr="000D7A97">
        <w:rPr>
          <w:rFonts w:ascii="Arial" w:hAnsi="Arial" w:cs="Arial"/>
          <w:sz w:val="24"/>
          <w:szCs w:val="24"/>
          <w:vertAlign w:val="superscript"/>
        </w:rPr>
        <w:fldChar w:fldCharType="begin" w:fldLock="1"/>
      </w:r>
      <w:r w:rsidR="00D56330" w:rsidRPr="000D7A97">
        <w:rPr>
          <w:rFonts w:ascii="Arial" w:hAnsi="Arial" w:cs="Arial"/>
          <w:sz w:val="24"/>
          <w:szCs w:val="24"/>
          <w:vertAlign w:val="superscript"/>
        </w:rPr>
        <w:instrText>ADDIN CSL_CITATION { "citationItems" : [ { "id" : "ITEM-1", "itemData" : { "author" : [ { "dropping-particle" : "", "family" : "Permenkes RI", "given" : "", "non-dropping-particle" : "", "parse-names" : false, "suffix" : "" } ], "id" : "ITEM-1", "issued" : { "date-parts" : [ [ "2017" ] ] }, "publisher-place" : "Jakarta", "title" : "Peraturan menteri kesehatan republik indonesia nomor 15 tentang penanggulangan cacingan", "type" : "article-newspaper" }, "uris" : [ "http://www.mendeley.com/documents/?uuid=6fcc752b-714d-410f-b093-a2670fb3ec7c" ] } ], "mendeley" : { "formattedCitation" : "(5)", "plainTextFormattedCitation" : "(5)", "previouslyFormattedCitation" : "(5)" }, "properties" : { "noteIndex" : 0 }, "schema" : "https://github.com/citation-style-language/schema/raw/master/csl-citation.json" }</w:instrText>
      </w:r>
      <w:r w:rsidR="00FA6B5D" w:rsidRPr="000D7A97">
        <w:rPr>
          <w:rFonts w:ascii="Arial" w:hAnsi="Arial" w:cs="Arial"/>
          <w:sz w:val="24"/>
          <w:szCs w:val="24"/>
          <w:vertAlign w:val="superscript"/>
        </w:rPr>
        <w:fldChar w:fldCharType="separate"/>
      </w:r>
      <w:r w:rsidR="00EF6400" w:rsidRPr="000D7A97">
        <w:rPr>
          <w:rFonts w:ascii="Arial" w:hAnsi="Arial" w:cs="Arial"/>
          <w:sz w:val="24"/>
          <w:szCs w:val="24"/>
          <w:vertAlign w:val="superscript"/>
        </w:rPr>
        <w:t>5</w:t>
      </w:r>
      <w:r w:rsidR="00FA6B5D" w:rsidRPr="000D7A97">
        <w:rPr>
          <w:rFonts w:ascii="Arial" w:hAnsi="Arial" w:cs="Arial"/>
          <w:sz w:val="24"/>
          <w:szCs w:val="24"/>
          <w:vertAlign w:val="superscript"/>
        </w:rPr>
        <w:fldChar w:fldCharType="end"/>
      </w:r>
      <w:r w:rsidRPr="00060FB0">
        <w:rPr>
          <w:rFonts w:ascii="Arial" w:hAnsi="Arial" w:cs="Arial"/>
          <w:sz w:val="20"/>
          <w:szCs w:val="20"/>
        </w:rPr>
        <w:t xml:space="preserve">, penerapan perilaku hidup bersih dan sehat oleh seluruh masyarakat, setiap hari dan sepanjang hidup akan berdampak positif pada penurunan prevalensi kecacingan. Upaya promotif dan preventif dalam penanggulangan kecacingan adalah bagian integral dari Gerakan Masyarakat Hidup Sehat atau GERMAS. Penanggulangan kecacingan diarahkan pada pemutusan rantai penularan kecacingan, yaitu kelompok usia balita dan anak usia sekolah, dengan pemberian obat massal untuk menghentikan penyebaran telur cacing dari Penderita ke lingkungan sekitarnya, peningkatan higiene sanitasi, dan pembudayaan perilaku hidup bersih dan sehat melalui promosi kesehatan. </w:t>
      </w:r>
    </w:p>
    <w:p w:rsidR="002454F4" w:rsidRPr="00060FB0" w:rsidRDefault="002454F4" w:rsidP="002454F4">
      <w:pPr>
        <w:pStyle w:val="ListParagraph"/>
        <w:spacing w:line="240" w:lineRule="auto"/>
        <w:ind w:left="0" w:firstLine="720"/>
        <w:jc w:val="both"/>
        <w:rPr>
          <w:rFonts w:ascii="Arial" w:hAnsi="Arial" w:cs="Arial"/>
          <w:sz w:val="20"/>
          <w:szCs w:val="20"/>
        </w:rPr>
      </w:pPr>
      <w:r w:rsidRPr="00060FB0">
        <w:rPr>
          <w:rFonts w:ascii="Arial" w:hAnsi="Arial" w:cs="Arial"/>
          <w:sz w:val="20"/>
          <w:szCs w:val="20"/>
        </w:rPr>
        <w:t>Personal hygiene sebagai cara perawatan diri manusia untuk memelihara kesehatan. pemeliharaan hygiene perorangan diperlukan untuk kenyamanan ind</w:t>
      </w:r>
      <w:r w:rsidR="008B2CA4" w:rsidRPr="00060FB0">
        <w:rPr>
          <w:rFonts w:ascii="Arial" w:hAnsi="Arial" w:cs="Arial"/>
          <w:sz w:val="20"/>
          <w:szCs w:val="20"/>
        </w:rPr>
        <w:t xml:space="preserve">ividu, keamanan, dan kesehatan </w:t>
      </w:r>
      <w:r w:rsidR="00C91327" w:rsidRPr="00060FB0">
        <w:rPr>
          <w:rFonts w:ascii="Arial" w:hAnsi="Arial" w:cs="Arial"/>
          <w:sz w:val="20"/>
          <w:szCs w:val="20"/>
          <w:lang w:val="en-US"/>
        </w:rPr>
        <w:t xml:space="preserve">kutipan dari buku ajar fundamental keperawatan 2012 </w:t>
      </w:r>
      <w:r w:rsidR="00FA6B5D" w:rsidRPr="00F562B5">
        <w:rPr>
          <w:rFonts w:ascii="Arial" w:hAnsi="Arial" w:cs="Arial"/>
          <w:sz w:val="24"/>
          <w:szCs w:val="24"/>
          <w:vertAlign w:val="superscript"/>
        </w:rPr>
        <w:fldChar w:fldCharType="begin" w:fldLock="1"/>
      </w:r>
      <w:r w:rsidR="00D56330" w:rsidRPr="00F562B5">
        <w:rPr>
          <w:rFonts w:ascii="Arial" w:hAnsi="Arial" w:cs="Arial"/>
          <w:sz w:val="24"/>
          <w:szCs w:val="24"/>
          <w:vertAlign w:val="superscript"/>
        </w:rPr>
        <w:instrText>ADDIN CSL_CITATION { "citationItems" : [ { "id" : "ITEM-1", "itemData" : { "author" : [ { "dropping-particle" : "", "family" : "Potter &amp; Perry", "given" : "", "non-dropping-particle" : "", "parse-names" : false, "suffix" : "" } ], "edition" : "volume 1", "id" : "ITEM-1", "issued" : { "date-parts" : [ [ "2012" ] ] }, "publisher" : "EGC", "publisher-place" : "Jakarta", "title" : "Buku ajar fundamental keperawatan, konsep, proses dan praktek", "type" : "book" }, "uris" : [ "http://www.mendeley.com/documents/?uuid=06a0d570-8f77-4140-9862-6cfc39a67281" ] } ], "mendeley" : { "formattedCitation" : "(9)", "plainTextFormattedCitation" : "(9)", "previouslyFormattedCitation" : "(9)" }, "properties" : { "noteIndex" : 0 }, "schema" : "https://github.com/citation-style-language/schema/raw/master/csl-citation.json" }</w:instrText>
      </w:r>
      <w:r w:rsidR="00FA6B5D" w:rsidRPr="00F562B5">
        <w:rPr>
          <w:rFonts w:ascii="Arial" w:hAnsi="Arial" w:cs="Arial"/>
          <w:sz w:val="24"/>
          <w:szCs w:val="24"/>
          <w:vertAlign w:val="superscript"/>
        </w:rPr>
        <w:fldChar w:fldCharType="separate"/>
      </w:r>
      <w:r w:rsidR="00EF6400" w:rsidRPr="00F562B5">
        <w:rPr>
          <w:rFonts w:ascii="Arial" w:hAnsi="Arial" w:cs="Arial"/>
          <w:noProof/>
          <w:sz w:val="24"/>
          <w:szCs w:val="24"/>
          <w:vertAlign w:val="superscript"/>
        </w:rPr>
        <w:t>9</w:t>
      </w:r>
      <w:r w:rsidR="00FA6B5D" w:rsidRPr="00F562B5">
        <w:rPr>
          <w:rFonts w:ascii="Arial" w:hAnsi="Arial" w:cs="Arial"/>
          <w:sz w:val="24"/>
          <w:szCs w:val="24"/>
          <w:vertAlign w:val="superscript"/>
        </w:rPr>
        <w:fldChar w:fldCharType="end"/>
      </w:r>
      <w:r w:rsidRPr="00060FB0">
        <w:rPr>
          <w:rFonts w:ascii="Arial" w:hAnsi="Arial" w:cs="Arial"/>
          <w:sz w:val="20"/>
          <w:szCs w:val="20"/>
        </w:rPr>
        <w:t xml:space="preserve">. Personal hygiene dilakukan untuk memelihara kebersihan diri, menciptakan keindahan, serta meningkatkan derajat kesehatan individu sehingga dapat mencegah timbulnya </w:t>
      </w:r>
      <w:r w:rsidR="00547D41" w:rsidRPr="00060FB0">
        <w:rPr>
          <w:rFonts w:ascii="Arial" w:hAnsi="Arial" w:cs="Arial"/>
          <w:sz w:val="20"/>
          <w:szCs w:val="20"/>
        </w:rPr>
        <w:t xml:space="preserve">penyakit </w:t>
      </w:r>
      <w:r w:rsidR="00547D41" w:rsidRPr="00060FB0">
        <w:rPr>
          <w:rFonts w:ascii="Arial" w:hAnsi="Arial" w:cs="Arial"/>
          <w:sz w:val="20"/>
          <w:szCs w:val="20"/>
        </w:rPr>
        <w:lastRenderedPageBreak/>
        <w:t>seperti kecacingan</w:t>
      </w:r>
      <w:r w:rsidR="00C91327" w:rsidRPr="00060FB0">
        <w:rPr>
          <w:rFonts w:ascii="Arial" w:hAnsi="Arial" w:cs="Arial"/>
          <w:sz w:val="20"/>
          <w:szCs w:val="20"/>
          <w:lang w:val="en-US"/>
        </w:rPr>
        <w:t xml:space="preserve">kutipan dari kebutuhan dasar manusia dan proses keperawatan 2010 </w:t>
      </w:r>
      <w:r w:rsidR="00FA6B5D" w:rsidRPr="000D7A97">
        <w:rPr>
          <w:rFonts w:ascii="Arial" w:hAnsi="Arial" w:cs="Arial"/>
          <w:sz w:val="24"/>
          <w:szCs w:val="24"/>
          <w:vertAlign w:val="superscript"/>
          <w:lang w:val="en-US"/>
        </w:rPr>
        <w:fldChar w:fldCharType="begin" w:fldLock="1"/>
      </w:r>
      <w:r w:rsidR="00D56330" w:rsidRPr="000D7A97">
        <w:rPr>
          <w:rFonts w:ascii="Arial" w:hAnsi="Arial" w:cs="Arial"/>
          <w:sz w:val="24"/>
          <w:szCs w:val="24"/>
          <w:vertAlign w:val="superscript"/>
          <w:lang w:val="en-US"/>
        </w:rPr>
        <w:instrText>ADDIN CSL_CITATION { "citationItems" : [ { "id" : "ITEM-1", "itemData" : { "author" : [ { "dropping-particle" : "", "family" : "Wartonah", "given" : "T", "non-dropping-particle" : "", "parse-names" : false, "suffix" : "" } ], "id" : "ITEM-1", "issued" : { "date-parts" : [ [ "2010" ] ] }, "publisher" : "Salemba Medika", "publisher-place" : "Jakarta", "title" : "Kebutuhan dasar manusia dan proses keperawatan", "type" : "book" }, "uris" : [ "http://www.mendeley.com/documents/?uuid=772da9f9-c11e-4adb-86d7-bc078b7bff55" ] } ], "mendeley" : { "formattedCitation" : "(10)", "plainTextFormattedCitation" : "(10)", "previouslyFormattedCitation" : "(10)" }, "properties" : { "noteIndex" : 0 }, "schema" : "https://github.com/citation-style-language/schema/raw/master/csl-citation.json" }</w:instrText>
      </w:r>
      <w:r w:rsidR="00FA6B5D" w:rsidRPr="000D7A97">
        <w:rPr>
          <w:rFonts w:ascii="Arial" w:hAnsi="Arial" w:cs="Arial"/>
          <w:sz w:val="24"/>
          <w:szCs w:val="24"/>
          <w:vertAlign w:val="superscript"/>
          <w:lang w:val="en-US"/>
        </w:rPr>
        <w:fldChar w:fldCharType="separate"/>
      </w:r>
      <w:r w:rsidR="00EF6400" w:rsidRPr="000D7A97">
        <w:rPr>
          <w:rFonts w:ascii="Arial" w:hAnsi="Arial" w:cs="Arial"/>
          <w:noProof/>
          <w:sz w:val="24"/>
          <w:szCs w:val="24"/>
          <w:vertAlign w:val="superscript"/>
          <w:lang w:val="en-US"/>
        </w:rPr>
        <w:t>10</w:t>
      </w:r>
      <w:r w:rsidR="00FA6B5D" w:rsidRPr="000D7A97">
        <w:rPr>
          <w:rFonts w:ascii="Arial" w:hAnsi="Arial" w:cs="Arial"/>
          <w:sz w:val="24"/>
          <w:szCs w:val="24"/>
          <w:vertAlign w:val="superscript"/>
          <w:lang w:val="en-US"/>
        </w:rPr>
        <w:fldChar w:fldCharType="end"/>
      </w:r>
      <w:r w:rsidRPr="00060FB0">
        <w:rPr>
          <w:rFonts w:ascii="Arial" w:hAnsi="Arial" w:cs="Arial"/>
          <w:sz w:val="20"/>
          <w:szCs w:val="20"/>
        </w:rPr>
        <w:t>.</w:t>
      </w:r>
    </w:p>
    <w:p w:rsidR="002454F4" w:rsidRPr="00060FB0" w:rsidRDefault="002454F4" w:rsidP="002454F4">
      <w:pPr>
        <w:pStyle w:val="ListParagraph"/>
        <w:spacing w:after="0" w:line="240" w:lineRule="auto"/>
        <w:ind w:left="0" w:firstLine="720"/>
        <w:jc w:val="both"/>
        <w:rPr>
          <w:rFonts w:ascii="Arial" w:hAnsi="Arial" w:cs="Arial"/>
          <w:sz w:val="20"/>
          <w:szCs w:val="20"/>
        </w:rPr>
      </w:pPr>
      <w:r w:rsidRPr="00060FB0">
        <w:rPr>
          <w:rFonts w:ascii="Arial" w:hAnsi="Arial" w:cs="Arial"/>
          <w:sz w:val="20"/>
          <w:szCs w:val="20"/>
        </w:rPr>
        <w:t>Berdasarkan data yang diperoleh dari Dinas Kesehatan Kota Jambi, diketahui angka kejadian ascariasis (kecacingan) pada tahun 2017 sebanyak 696 kasus. Puskesmas dengan kejadian ascariasis (kecacingan) tertinggi pertama adalah Puskesmas Olak Kemang dengan jumlah kejadian kecacingan sebanyak 100 kasus, sedangkan Puskesmas dengan kejadian kecacingan tertinggi kedua adalah Puskesmas Tanjung Pinang dan Puskesmas Aur Duri dengan jumlah kecacingan masing-masing sebanyak 76 kasus. Dalam penelitian ini peneliti memilih Puskesmas Tanjung Pinang dikarenakan sebelumnya telah dilakukan studi pendahuluan di Puskesmas Olak Kemang dan tidak ditemukan data kecacingan sesuai dengan data yang diperoleh dari Dinas Kesehatan Kota Jambi, sedangkan studi pendahuluan yang dilakukan di Puskesmas Tanjung Pinang terdapat data kejadian kecacingan yang mendekati dengan jumlah yang diperoleh dari data Dinas Kesehatan Kota Jambi.</w:t>
      </w:r>
    </w:p>
    <w:p w:rsidR="002454F4" w:rsidRPr="00060FB0" w:rsidRDefault="002454F4" w:rsidP="002454F4">
      <w:pPr>
        <w:pStyle w:val="ListParagraph"/>
        <w:spacing w:after="0" w:line="240" w:lineRule="auto"/>
        <w:ind w:left="0" w:firstLine="720"/>
        <w:jc w:val="both"/>
        <w:rPr>
          <w:rFonts w:ascii="Arial" w:hAnsi="Arial" w:cs="Arial"/>
          <w:sz w:val="20"/>
          <w:szCs w:val="20"/>
        </w:rPr>
      </w:pPr>
      <w:r w:rsidRPr="00060FB0">
        <w:rPr>
          <w:rFonts w:ascii="Arial" w:hAnsi="Arial" w:cs="Arial"/>
          <w:sz w:val="20"/>
          <w:szCs w:val="20"/>
        </w:rPr>
        <w:t xml:space="preserve">Berdasarkan data tersebut, Puskesmas Tanjung Pinang melakukan penanggulangan kecacingan kepada setiap posyandu dan SD/MI di seluruh wilayah kerja puskesmas dengan memberikan obat cacing. Hasil laporan 2017 menunjukkan, bahwa terdapat 43 Posyandu dan 15 SD mendapat obat cacing dengan jumlah sasaran 5.675 orang (100%) mendapat obat cacing. </w:t>
      </w:r>
    </w:p>
    <w:p w:rsidR="002454F4" w:rsidRPr="00060FB0" w:rsidRDefault="002454F4" w:rsidP="005B0755">
      <w:pPr>
        <w:pStyle w:val="ListParagraph"/>
        <w:spacing w:line="240" w:lineRule="auto"/>
        <w:ind w:left="0" w:firstLine="720"/>
        <w:jc w:val="both"/>
        <w:rPr>
          <w:rFonts w:ascii="Arial" w:hAnsi="Arial" w:cs="Arial"/>
          <w:sz w:val="20"/>
          <w:szCs w:val="20"/>
          <w:lang w:val="en-US"/>
        </w:rPr>
      </w:pPr>
      <w:r w:rsidRPr="00060FB0">
        <w:rPr>
          <w:rFonts w:ascii="Arial" w:hAnsi="Arial" w:cs="Arial"/>
          <w:sz w:val="20"/>
          <w:szCs w:val="20"/>
        </w:rPr>
        <w:t xml:space="preserve">Data yang diperoleh dari Puskesmas Tanjung Pinang setelah dilakukan penanggulangan kecacingan dengan memberikan obat cacing menunjukkan penurunan kecacingan pada anak, akan tetapi diketahui bahwa beberapa kasus status gizi buruk ataupun kurang yang menjadi pendukung penanggulangan kecacingan karena dianggap sebagai dampak kecacingan tersebut. Data status gizi anak pada tahun 2018 yakni kategori gizi kurang sebanyak 2 orang dan kategori gizi buruk sebanyak 5 orang.Penelitian lainnya yang </w:t>
      </w:r>
      <w:r w:rsidR="005B0755" w:rsidRPr="00060FB0">
        <w:rPr>
          <w:rFonts w:ascii="Arial" w:hAnsi="Arial" w:cs="Arial"/>
          <w:sz w:val="20"/>
          <w:szCs w:val="20"/>
        </w:rPr>
        <w:t xml:space="preserve">mendukung oleh </w:t>
      </w:r>
      <w:r w:rsidR="00C91327" w:rsidRPr="00060FB0">
        <w:rPr>
          <w:rFonts w:ascii="Arial" w:hAnsi="Arial" w:cs="Arial"/>
          <w:sz w:val="20"/>
          <w:szCs w:val="20"/>
          <w:lang w:val="en-US"/>
        </w:rPr>
        <w:t xml:space="preserve">hasil penelitian ini sejalan dengan penelitian sebelumnya </w:t>
      </w:r>
      <w:r w:rsidR="00FA6B5D" w:rsidRPr="000D7A97">
        <w:rPr>
          <w:rFonts w:ascii="Arial" w:hAnsi="Arial" w:cs="Arial"/>
          <w:sz w:val="24"/>
          <w:szCs w:val="24"/>
          <w:vertAlign w:val="superscript"/>
        </w:rPr>
        <w:fldChar w:fldCharType="begin" w:fldLock="1"/>
      </w:r>
      <w:r w:rsidR="00D56330" w:rsidRPr="000D7A97">
        <w:rPr>
          <w:rFonts w:ascii="Arial" w:hAnsi="Arial" w:cs="Arial"/>
          <w:sz w:val="24"/>
          <w:szCs w:val="24"/>
          <w:vertAlign w:val="superscript"/>
        </w:rPr>
        <w:instrText>ADDIN CSL_CITATION { "citationItems" : [ { "id" : "ITEM-1", "itemData" : { "author" : [ { "dropping-particle" : "", "family" : "Midwives", "given" : "Village", "non-dropping-particle" : "", "parse-names" : false, "suffix" : "" } ], "id" : "ITEM-1", "issued" : { "date-parts" : [ [ "0" ] ] }, "title" : "Table of Contents", "type" : "article-journal" }, "uris" : [ "http://www.mendeley.com/documents/?uuid=e77f63d7-8434-45ff-b41b-780cf3e016f2" ] } ], "mendeley" : { "formattedCitation" : "(11)", "plainTextFormattedCitation" : "(11)", "previouslyFormattedCitation" : "(11)" }, "properties" : { "noteIndex" : 0 }, "schema" : "https://github.com/citation-style-language/schema/raw/master/csl-citation.json" }</w:instrText>
      </w:r>
      <w:r w:rsidR="00FA6B5D" w:rsidRPr="000D7A97">
        <w:rPr>
          <w:rFonts w:ascii="Arial" w:hAnsi="Arial" w:cs="Arial"/>
          <w:sz w:val="24"/>
          <w:szCs w:val="24"/>
          <w:vertAlign w:val="superscript"/>
        </w:rPr>
        <w:fldChar w:fldCharType="separate"/>
      </w:r>
      <w:r w:rsidR="00EF6400" w:rsidRPr="000D7A97">
        <w:rPr>
          <w:rFonts w:ascii="Arial" w:hAnsi="Arial" w:cs="Arial"/>
          <w:noProof/>
          <w:sz w:val="24"/>
          <w:szCs w:val="24"/>
          <w:vertAlign w:val="superscript"/>
        </w:rPr>
        <w:t>11</w:t>
      </w:r>
      <w:r w:rsidR="00FA6B5D" w:rsidRPr="000D7A97">
        <w:rPr>
          <w:rFonts w:ascii="Arial" w:hAnsi="Arial" w:cs="Arial"/>
          <w:sz w:val="24"/>
          <w:szCs w:val="24"/>
          <w:vertAlign w:val="superscript"/>
        </w:rPr>
        <w:fldChar w:fldCharType="end"/>
      </w:r>
      <w:r w:rsidRPr="00060FB0">
        <w:rPr>
          <w:rFonts w:ascii="Arial" w:hAnsi="Arial" w:cs="Arial"/>
          <w:sz w:val="20"/>
          <w:szCs w:val="20"/>
        </w:rPr>
        <w:t xml:space="preserve"> menunjukkan bahwa ada hubungan antara tindakan personal hygiene ibu dengan kejadian kecacingan pada balita</w:t>
      </w:r>
      <w:r w:rsidR="00F562B5">
        <w:rPr>
          <w:rFonts w:ascii="Arial" w:hAnsi="Arial" w:cs="Arial"/>
          <w:sz w:val="20"/>
          <w:szCs w:val="20"/>
        </w:rPr>
        <w:t>.</w:t>
      </w:r>
    </w:p>
    <w:p w:rsidR="002454F4" w:rsidRPr="00060FB0" w:rsidRDefault="00C91327" w:rsidP="002454F4">
      <w:pPr>
        <w:pStyle w:val="ListParagraph"/>
        <w:spacing w:line="240" w:lineRule="auto"/>
        <w:ind w:left="0" w:firstLine="720"/>
        <w:jc w:val="both"/>
        <w:rPr>
          <w:rFonts w:ascii="Arial" w:eastAsia="TimesNewRoman" w:hAnsi="Arial" w:cs="Arial"/>
          <w:sz w:val="20"/>
          <w:szCs w:val="20"/>
        </w:rPr>
      </w:pPr>
      <w:r w:rsidRPr="00060FB0">
        <w:rPr>
          <w:rFonts w:ascii="Arial" w:hAnsi="Arial" w:cs="Arial"/>
          <w:sz w:val="20"/>
          <w:szCs w:val="20"/>
          <w:lang w:val="en-US"/>
        </w:rPr>
        <w:t>Hasil penelitian ini sejalan dengan penelitian sebelumnya</w:t>
      </w:r>
      <w:r w:rsidR="00FA6B5D" w:rsidRPr="000D7A97">
        <w:rPr>
          <w:rFonts w:ascii="Arial" w:hAnsi="Arial" w:cs="Arial"/>
          <w:sz w:val="24"/>
          <w:szCs w:val="24"/>
          <w:vertAlign w:val="superscript"/>
        </w:rPr>
        <w:fldChar w:fldCharType="begin" w:fldLock="1"/>
      </w:r>
      <w:r w:rsidR="00D56330" w:rsidRPr="000D7A97">
        <w:rPr>
          <w:rFonts w:ascii="Arial" w:hAnsi="Arial" w:cs="Arial"/>
          <w:sz w:val="24"/>
          <w:szCs w:val="24"/>
          <w:vertAlign w:val="superscript"/>
        </w:rPr>
        <w:instrText>ADDIN CSL_CITATION { "citationItems" : [ { "id" : "ITEM-1", "itemData" : { "id" : "ITEM-1", "issued" : { "date-parts" : [ [ "2008" ] ] }, "title" : "Hubungan pola asuhan ibu dengan kejadian infeksi cacing", "type" : "article-journal" }, "uris" : [ "http://www.mendeley.com/documents/?uuid=6277bf73-640e-440b-9d19-7b0d828932f6" ] } ], "mendeley" : { "formattedCitation" : "(7)", "plainTextFormattedCitation" : "(7)", "previouslyFormattedCitation" : "(7)" }, "properties" : { "noteIndex" : 0 }, "schema" : "https://github.com/citation-style-language/schema/raw/master/csl-citation.json" }</w:instrText>
      </w:r>
      <w:r w:rsidR="00FA6B5D" w:rsidRPr="000D7A97">
        <w:rPr>
          <w:rFonts w:ascii="Arial" w:hAnsi="Arial" w:cs="Arial"/>
          <w:sz w:val="24"/>
          <w:szCs w:val="24"/>
          <w:vertAlign w:val="superscript"/>
        </w:rPr>
        <w:fldChar w:fldCharType="separate"/>
      </w:r>
      <w:r w:rsidR="00EF6400" w:rsidRPr="000D7A97">
        <w:rPr>
          <w:rFonts w:ascii="Arial" w:hAnsi="Arial" w:cs="Arial"/>
          <w:noProof/>
          <w:sz w:val="24"/>
          <w:szCs w:val="24"/>
          <w:vertAlign w:val="superscript"/>
        </w:rPr>
        <w:t>7</w:t>
      </w:r>
      <w:r w:rsidR="00FA6B5D" w:rsidRPr="000D7A97">
        <w:rPr>
          <w:rFonts w:ascii="Arial" w:hAnsi="Arial" w:cs="Arial"/>
          <w:sz w:val="24"/>
          <w:szCs w:val="24"/>
          <w:vertAlign w:val="superscript"/>
        </w:rPr>
        <w:fldChar w:fldCharType="end"/>
      </w:r>
      <w:r w:rsidR="00F562B5">
        <w:rPr>
          <w:rFonts w:ascii="Arial" w:hAnsi="Arial" w:cs="Arial"/>
          <w:vertAlign w:val="superscript"/>
        </w:rPr>
        <w:t xml:space="preserve"> </w:t>
      </w:r>
      <w:r w:rsidR="002454F4" w:rsidRPr="00060FB0">
        <w:rPr>
          <w:rFonts w:ascii="Arial" w:hAnsi="Arial" w:cs="Arial"/>
          <w:sz w:val="20"/>
          <w:szCs w:val="20"/>
        </w:rPr>
        <w:t xml:space="preserve">dalam penelitiannya menunjukkan bahwa pada anak-anak dengan pola asuhan ibu rendah kemungkinan akan terinfeksi kecacingan 2,25 lebih besar daripada </w:t>
      </w:r>
      <w:r w:rsidR="002454F4" w:rsidRPr="00060FB0">
        <w:rPr>
          <w:rFonts w:ascii="Arial" w:hAnsi="Arial" w:cs="Arial"/>
          <w:sz w:val="20"/>
          <w:szCs w:val="20"/>
        </w:rPr>
        <w:lastRenderedPageBreak/>
        <w:t>anak-anak dengan pola asuhan ibu baik. Hal ini membuktikan bahwa semakin baik pola asuhan ibu maka akan semakin kecil kecenderungan anak untuk terinfeksi O.vermicularis. Dengan pola asuhan ibu yang baik yang dilihat dari tingkat perawatan fisik, tingkat penyediaan sarana kesehatan yang mendukung, tingkat keteladanan ibu dan tingkat komunikasi ibu dan anak, maka higiene pribadi anak menjadi baik. Higiene pribadi seorang anak terutama pada anak usia Sekolah Dasar masih tergantung pada cara ibu merawat dan menjaga kebersihan dan kesehatan anaknya. Selanjutnya penularan O.vermicularis yang tergantung pada higiene pribadi seseorangpun dapat terintangi.</w:t>
      </w:r>
    </w:p>
    <w:p w:rsidR="002454F4" w:rsidRPr="00060FB0" w:rsidRDefault="002454F4" w:rsidP="002454F4">
      <w:pPr>
        <w:pStyle w:val="ListParagraph"/>
        <w:spacing w:line="240" w:lineRule="auto"/>
        <w:ind w:left="0" w:firstLine="720"/>
        <w:jc w:val="both"/>
        <w:rPr>
          <w:rFonts w:ascii="Arial" w:eastAsiaTheme="minorEastAsia" w:hAnsi="Arial" w:cs="Arial"/>
          <w:sz w:val="20"/>
          <w:szCs w:val="20"/>
        </w:rPr>
      </w:pPr>
      <w:r w:rsidRPr="00060FB0">
        <w:rPr>
          <w:rFonts w:ascii="Arial" w:hAnsi="Arial" w:cs="Arial"/>
          <w:sz w:val="20"/>
          <w:szCs w:val="20"/>
        </w:rPr>
        <w:t xml:space="preserve">Hasil penelitian </w:t>
      </w:r>
      <w:r w:rsidR="00C91327" w:rsidRPr="00060FB0">
        <w:rPr>
          <w:rFonts w:ascii="Arial" w:hAnsi="Arial" w:cs="Arial"/>
          <w:sz w:val="20"/>
          <w:szCs w:val="20"/>
          <w:lang w:val="en-US"/>
        </w:rPr>
        <w:t>ini sejalan dengan penelitian sebelumnya</w:t>
      </w:r>
      <w:r w:rsidR="00FA6B5D" w:rsidRPr="000D7A97">
        <w:rPr>
          <w:rFonts w:ascii="Arial" w:hAnsi="Arial" w:cs="Arial"/>
          <w:sz w:val="24"/>
          <w:szCs w:val="24"/>
          <w:vertAlign w:val="superscript"/>
        </w:rPr>
        <w:fldChar w:fldCharType="begin" w:fldLock="1"/>
      </w:r>
      <w:r w:rsidR="00D56330" w:rsidRPr="000D7A97">
        <w:rPr>
          <w:rFonts w:ascii="Arial" w:hAnsi="Arial" w:cs="Arial"/>
          <w:sz w:val="24"/>
          <w:szCs w:val="24"/>
          <w:vertAlign w:val="superscript"/>
        </w:rPr>
        <w:instrText>ADDIN CSL_CITATION { "citationItems" : [ { "id" : "ITEM-1", "itemData" : { "author" : [ { "dropping-particle" : "", "family" : "Kartini", "given" : "Sri", "non-dropping-particle" : "", "parse-names" : false, "suffix" : "" } ], "id" : "ITEM-1", "issue" : "2", "issued" : { "date-parts" : [ [ "2016" ] ] }, "page" : "53-58", "title" : "Kejadian Kecacingan pada Siswa Sekolah Dasar Negeri Kecamatan Rumbai Pesisir Pekanbaru The Helminthiasis on The State Elementary School Student on Kecamatan Rumbai Pesisir Pekanbaru", "type" : "article-journal", "volume" : "3" }, "uris" : [ "http://www.mendeley.com/documents/?uuid=8e3b497e-a573-46f4-9ae0-bf96a7949b21" ] } ], "mendeley" : { "formattedCitation" : "(12)", "plainTextFormattedCitation" : "(12)", "previouslyFormattedCitation" : "(12)" }, "properties" : { "noteIndex" : 0 }, "schema" : "https://github.com/citation-style-language/schema/raw/master/csl-citation.json" }</w:instrText>
      </w:r>
      <w:r w:rsidR="00FA6B5D" w:rsidRPr="000D7A97">
        <w:rPr>
          <w:rFonts w:ascii="Arial" w:hAnsi="Arial" w:cs="Arial"/>
          <w:sz w:val="24"/>
          <w:szCs w:val="24"/>
          <w:vertAlign w:val="superscript"/>
        </w:rPr>
        <w:fldChar w:fldCharType="separate"/>
      </w:r>
      <w:r w:rsidR="00EF6400" w:rsidRPr="000D7A97">
        <w:rPr>
          <w:rFonts w:ascii="Arial" w:hAnsi="Arial" w:cs="Arial"/>
          <w:noProof/>
          <w:sz w:val="24"/>
          <w:szCs w:val="24"/>
          <w:vertAlign w:val="superscript"/>
        </w:rPr>
        <w:t>12</w:t>
      </w:r>
      <w:r w:rsidR="00FA6B5D" w:rsidRPr="000D7A97">
        <w:rPr>
          <w:rFonts w:ascii="Arial" w:hAnsi="Arial" w:cs="Arial"/>
          <w:sz w:val="24"/>
          <w:szCs w:val="24"/>
          <w:vertAlign w:val="superscript"/>
        </w:rPr>
        <w:fldChar w:fldCharType="end"/>
      </w:r>
      <w:r w:rsidRPr="00060FB0">
        <w:rPr>
          <w:rFonts w:ascii="Arial" w:hAnsi="Arial" w:cs="Arial"/>
          <w:sz w:val="20"/>
          <w:szCs w:val="20"/>
        </w:rPr>
        <w:t xml:space="preserve"> menunjukkan bahwa terdapat</w:t>
      </w:r>
      <w:r w:rsidRPr="00060FB0">
        <w:rPr>
          <w:rFonts w:ascii="Arial" w:eastAsia="TimesNewRoman" w:hAnsi="Arial" w:cs="Arial"/>
          <w:sz w:val="20"/>
          <w:szCs w:val="20"/>
        </w:rPr>
        <w:t xml:space="preserve"> hubungan signifikan dengan kejadian infeksi cacing yaitu kebiasaan mencuci tangan, kebersihan kuku, dan minum obat cacing. </w:t>
      </w:r>
      <w:r w:rsidR="00C91327" w:rsidRPr="00060FB0">
        <w:rPr>
          <w:rFonts w:ascii="Arial" w:eastAsia="TimesNewRoman" w:hAnsi="Arial" w:cs="Arial"/>
          <w:sz w:val="20"/>
          <w:szCs w:val="20"/>
          <w:lang w:val="en-US"/>
        </w:rPr>
        <w:t xml:space="preserve">Hasil </w:t>
      </w:r>
      <w:r w:rsidR="00C91327" w:rsidRPr="00060FB0">
        <w:rPr>
          <w:rFonts w:ascii="Arial" w:hAnsi="Arial" w:cs="Arial"/>
          <w:sz w:val="20"/>
          <w:szCs w:val="20"/>
          <w:lang w:val="en-US"/>
        </w:rPr>
        <w:t>p</w:t>
      </w:r>
      <w:r w:rsidRPr="00060FB0">
        <w:rPr>
          <w:rFonts w:ascii="Arial" w:hAnsi="Arial" w:cs="Arial"/>
          <w:sz w:val="20"/>
          <w:szCs w:val="20"/>
        </w:rPr>
        <w:t>enelitian</w:t>
      </w:r>
      <w:r w:rsidR="00C91327" w:rsidRPr="00060FB0">
        <w:rPr>
          <w:rFonts w:ascii="Arial" w:hAnsi="Arial" w:cs="Arial"/>
          <w:sz w:val="20"/>
          <w:szCs w:val="20"/>
          <w:lang w:val="en-US"/>
        </w:rPr>
        <w:t xml:space="preserve"> ini sejalan dengan penelitian sebelumnya</w:t>
      </w:r>
      <w:r w:rsidR="00FA6B5D" w:rsidRPr="000D7A97">
        <w:rPr>
          <w:rFonts w:ascii="Arial" w:hAnsi="Arial" w:cs="Arial"/>
          <w:sz w:val="24"/>
          <w:szCs w:val="24"/>
          <w:vertAlign w:val="superscript"/>
        </w:rPr>
        <w:fldChar w:fldCharType="begin" w:fldLock="1"/>
      </w:r>
      <w:r w:rsidR="00D56330" w:rsidRPr="000D7A97">
        <w:rPr>
          <w:rFonts w:ascii="Arial" w:hAnsi="Arial" w:cs="Arial"/>
          <w:sz w:val="24"/>
          <w:szCs w:val="24"/>
          <w:vertAlign w:val="superscript"/>
        </w:rPr>
        <w:instrText>ADDIN CSL_CITATION { "citationItems" : [ { "id" : "ITEM-1", "itemData" : { "author" : [ { "dropping-particle" : "", "family" : "Wantini", "given" : "Sri", "non-dropping-particle" : "", "parse-names" : false, "suffix" : "" } ], "id" : "ITEM-1", "issue" : "1", "issued" : { "date-parts" : [ [ "2013" ] ] }, "page" : "203-209", "title" : "Faktor- Faktor Yang Berhubungan Dengan Infeksi Kecacingan Pada Siswa SDN 2 dan SDN 3 Kelurahan Keteguhan Kecamatan Teluk Betung Barat Kota Bandar Lampung Tahun 2010 Factor-Factor Related with Helmint Infection at Student of SDN 2 And SDN 3 Kelurahan Keteguhan Kecamatan Teluk Betung Barat Kota Bandar Lampung 2010", "type" : "article-journal", "volume" : "2" }, "uris" : [ "http://www.mendeley.com/documents/?uuid=2d185d19-9004-4d57-9882-a3e1b647bc46" ] } ], "mendeley" : { "formattedCitation" : "(13)", "plainTextFormattedCitation" : "(13)", "previouslyFormattedCitation" : "(13)" }, "properties" : { "noteIndex" : 0 }, "schema" : "https://github.com/citation-style-language/schema/raw/master/csl-citation.json" }</w:instrText>
      </w:r>
      <w:r w:rsidR="00FA6B5D" w:rsidRPr="000D7A97">
        <w:rPr>
          <w:rFonts w:ascii="Arial" w:hAnsi="Arial" w:cs="Arial"/>
          <w:sz w:val="24"/>
          <w:szCs w:val="24"/>
          <w:vertAlign w:val="superscript"/>
        </w:rPr>
        <w:fldChar w:fldCharType="separate"/>
      </w:r>
      <w:r w:rsidR="00EF6400" w:rsidRPr="000D7A97">
        <w:rPr>
          <w:rFonts w:ascii="Arial" w:hAnsi="Arial" w:cs="Arial"/>
          <w:noProof/>
          <w:sz w:val="24"/>
          <w:szCs w:val="24"/>
          <w:vertAlign w:val="superscript"/>
        </w:rPr>
        <w:t>13</w:t>
      </w:r>
      <w:r w:rsidR="00FA6B5D" w:rsidRPr="000D7A97">
        <w:rPr>
          <w:rFonts w:ascii="Arial" w:hAnsi="Arial" w:cs="Arial"/>
          <w:sz w:val="24"/>
          <w:szCs w:val="24"/>
          <w:vertAlign w:val="superscript"/>
        </w:rPr>
        <w:fldChar w:fldCharType="end"/>
      </w:r>
      <w:r w:rsidRPr="00060FB0">
        <w:rPr>
          <w:rFonts w:ascii="Arial" w:hAnsi="Arial" w:cs="Arial"/>
          <w:sz w:val="20"/>
          <w:szCs w:val="20"/>
        </w:rPr>
        <w:t xml:space="preserve"> menunjukkan bahwa ada hubungan antara mencuci tangan, memotong kuku dengan kejadian kecacingan pada siswa SDN 2 dan SDN 3 Kelurahan Keteguhan Kecamatan Teluk Betung Barat Kota Bandar Lampung. </w:t>
      </w:r>
    </w:p>
    <w:p w:rsidR="002454F4" w:rsidRPr="00060FB0" w:rsidRDefault="002454F4" w:rsidP="002454F4">
      <w:pPr>
        <w:pStyle w:val="ListParagraph"/>
        <w:spacing w:line="240" w:lineRule="auto"/>
        <w:ind w:left="0" w:firstLine="720"/>
        <w:jc w:val="both"/>
        <w:rPr>
          <w:rFonts w:ascii="Arial" w:eastAsia="TimesNewRoman" w:hAnsi="Arial" w:cs="Arial"/>
          <w:sz w:val="20"/>
          <w:szCs w:val="20"/>
        </w:rPr>
      </w:pPr>
      <w:r w:rsidRPr="00060FB0">
        <w:rPr>
          <w:rFonts w:ascii="Arial" w:hAnsi="Arial" w:cs="Arial"/>
          <w:sz w:val="20"/>
          <w:szCs w:val="20"/>
        </w:rPr>
        <w:t>Studi dokumentasi yang dilakukan di Puskesmas Tanjung Pinang Kota Jambi diketahui bahwa data kejadian kecacingan pada anak tahun 2016 sebanyak  62 orang yang terdiri dari usia 8-28 hari sebanyak 4 orang, usia 1-4 tahun sebanyak 38 orang, usia 5-9 tahun sebanyak 18 tahun dan usia 10-19 tahun sebanyak 2 orang. Sedangkan pada tahun 2017 sebanyak 35 orang yang terdiri dari usia 8-28 hari sebanyak 1 orang, usia 1-4 tahun sebanyak 24 orang dan usia 5-9 tahun sebanyak 10 orang. Dari data kunjungan berobat pasien diketahui bahwa ada 8 orang anak yang mengeluh gatal-gatal di anus sehingga diberikan terapi obat cacing yang diminum setiap 6 bulan sekali.</w:t>
      </w:r>
    </w:p>
    <w:p w:rsidR="002454F4" w:rsidRPr="00060FB0" w:rsidRDefault="002454F4" w:rsidP="00804AE0">
      <w:pPr>
        <w:pStyle w:val="ListParagraph"/>
        <w:spacing w:after="0" w:line="240" w:lineRule="auto"/>
        <w:ind w:left="0" w:firstLine="720"/>
        <w:jc w:val="both"/>
        <w:rPr>
          <w:rFonts w:ascii="Arial" w:eastAsiaTheme="minorEastAsia" w:hAnsi="Arial" w:cs="Arial"/>
          <w:sz w:val="20"/>
          <w:szCs w:val="20"/>
        </w:rPr>
      </w:pPr>
      <w:r w:rsidRPr="00060FB0">
        <w:rPr>
          <w:rFonts w:ascii="Arial" w:hAnsi="Arial" w:cs="Arial"/>
          <w:sz w:val="20"/>
          <w:szCs w:val="20"/>
        </w:rPr>
        <w:t xml:space="preserve">Survei awal yang dilakukan di Puskesmas Kasang pada tanggal 16 Maret 2018 melalui wawancara kepada 7 ibu yang memiliki anak usia di bawah 5 tahun yang kebetulan berkunjung ke Puskesmas. Hasil survei yang diperoleh yakni 5 dari 7 ibu menerapkan pola asuh asuh yang kurang baik karena sering memaksa, memarahi anak dan membiarkan apa yang dilakukan anak saat bermain, sedangkan 2 dari 7 ibu lainnya menerapkan pola asuh yang baik karena selalu memperhatikan kebersihan kebutuhan anaknya dengan sikap yang adil terhadap anak. Hasil </w:t>
      </w:r>
      <w:r w:rsidRPr="00060FB0">
        <w:rPr>
          <w:rFonts w:ascii="Arial" w:hAnsi="Arial" w:cs="Arial"/>
          <w:sz w:val="20"/>
          <w:szCs w:val="20"/>
        </w:rPr>
        <w:lastRenderedPageBreak/>
        <w:t>survei juga menunjukkan bahwa 4 dari 7 ibu belum secara optimal melakukan personal hygiene yang terlihat dari anak yang di bawa ibu memiliki kebersihan kuku yang kurang karena kuku terlihat kotor dan panjang, sedangkan 3 dari 7 ibu melakukan personal hygiene karena anak yang dibawa ibu memiliki kuku yang bersih dan pendek. Dari 7 ibu, 4 diantaranya rutin memberikan obat cacing setiap 6 bulan sekali, sedangkan 3 dari 7 ibu lainnya sering lupa dan terkadang memberikan obat cacing ketika anak mengeluh gatal didaerah anusnya.</w:t>
      </w:r>
    </w:p>
    <w:p w:rsidR="00A804DE" w:rsidRPr="00060FB0" w:rsidRDefault="002454F4" w:rsidP="00804AE0">
      <w:pPr>
        <w:ind w:firstLine="810"/>
        <w:jc w:val="both"/>
        <w:rPr>
          <w:rFonts w:ascii="Arial" w:hAnsi="Arial" w:cs="Arial"/>
          <w:sz w:val="20"/>
          <w:szCs w:val="20"/>
          <w:lang w:val="id-ID"/>
        </w:rPr>
      </w:pPr>
      <w:r w:rsidRPr="00060FB0">
        <w:rPr>
          <w:rFonts w:ascii="Arial" w:hAnsi="Arial" w:cs="Arial"/>
          <w:sz w:val="20"/>
          <w:szCs w:val="20"/>
        </w:rPr>
        <w:t xml:space="preserve">Berdasarkan uraian diatas, maka penulis tertarik untuk meneliti tentang “hubungan pola asuh ibu dan personal </w:t>
      </w:r>
      <w:proofErr w:type="gramStart"/>
      <w:r w:rsidRPr="00060FB0">
        <w:rPr>
          <w:rFonts w:ascii="Arial" w:hAnsi="Arial" w:cs="Arial"/>
          <w:sz w:val="20"/>
          <w:szCs w:val="20"/>
        </w:rPr>
        <w:t>hygiene  dengan</w:t>
      </w:r>
      <w:proofErr w:type="gramEnd"/>
      <w:r w:rsidRPr="00060FB0">
        <w:rPr>
          <w:rFonts w:ascii="Arial" w:hAnsi="Arial" w:cs="Arial"/>
          <w:sz w:val="20"/>
          <w:szCs w:val="20"/>
        </w:rPr>
        <w:t xml:space="preserve"> kejadian kecacingan pada anak usia 2-4 tahun di Kelurahan Kasang Kota Jambi tahun 2018”.</w:t>
      </w:r>
    </w:p>
    <w:p w:rsidR="000548F4" w:rsidRPr="00060FB0" w:rsidRDefault="000548F4" w:rsidP="004D03BF">
      <w:pPr>
        <w:rPr>
          <w:rFonts w:ascii="Arial" w:hAnsi="Arial" w:cs="Arial"/>
          <w:b/>
          <w:sz w:val="20"/>
          <w:szCs w:val="20"/>
          <w:lang w:val="id-ID"/>
        </w:rPr>
      </w:pPr>
    </w:p>
    <w:p w:rsidR="00E14021" w:rsidRPr="00060FB0" w:rsidRDefault="00B7271E" w:rsidP="00E66A97">
      <w:pPr>
        <w:rPr>
          <w:rFonts w:ascii="Arial" w:hAnsi="Arial" w:cs="Arial"/>
          <w:b/>
          <w:sz w:val="20"/>
          <w:szCs w:val="20"/>
        </w:rPr>
      </w:pPr>
      <w:r w:rsidRPr="00060FB0">
        <w:rPr>
          <w:rFonts w:ascii="Arial" w:hAnsi="Arial" w:cs="Arial"/>
          <w:b/>
          <w:sz w:val="20"/>
          <w:szCs w:val="20"/>
        </w:rPr>
        <w:t>METODE PENELITIAN</w:t>
      </w:r>
    </w:p>
    <w:p w:rsidR="000B2642" w:rsidRPr="00060FB0" w:rsidRDefault="002454F4" w:rsidP="00742443">
      <w:pPr>
        <w:ind w:firstLine="720"/>
        <w:jc w:val="both"/>
        <w:rPr>
          <w:rFonts w:ascii="Arial" w:hAnsi="Arial" w:cs="Arial"/>
          <w:b/>
          <w:sz w:val="20"/>
          <w:szCs w:val="20"/>
        </w:rPr>
      </w:pPr>
      <w:r w:rsidRPr="00060FB0">
        <w:rPr>
          <w:rFonts w:ascii="Arial" w:hAnsi="Arial" w:cs="Arial"/>
          <w:sz w:val="20"/>
          <w:szCs w:val="20"/>
        </w:rPr>
        <w:t xml:space="preserve">Rancangan penelitian yang digunakan adalah penelitian kuantitatif </w:t>
      </w:r>
      <w:r w:rsidRPr="00060FB0">
        <w:rPr>
          <w:rFonts w:ascii="Arial" w:hAnsi="Arial" w:cs="Arial"/>
          <w:sz w:val="20"/>
          <w:szCs w:val="20"/>
          <w:lang w:val="id-ID"/>
        </w:rPr>
        <w:t xml:space="preserve">dengan pendekatan </w:t>
      </w:r>
      <w:r w:rsidRPr="00060FB0">
        <w:rPr>
          <w:rFonts w:ascii="Arial" w:hAnsi="Arial" w:cs="Arial"/>
          <w:i/>
          <w:sz w:val="20"/>
          <w:szCs w:val="20"/>
          <w:lang w:val="id-ID"/>
        </w:rPr>
        <w:t>cross sectional</w:t>
      </w:r>
      <w:r w:rsidRPr="00060FB0">
        <w:rPr>
          <w:rFonts w:ascii="Arial" w:hAnsi="Arial" w:cs="Arial"/>
          <w:sz w:val="20"/>
          <w:szCs w:val="20"/>
        </w:rPr>
        <w:t xml:space="preserve">yang bertujuan untuk mengetahui hubungan pola asuh ibu dan personal </w:t>
      </w:r>
      <w:proofErr w:type="gramStart"/>
      <w:r w:rsidRPr="00060FB0">
        <w:rPr>
          <w:rFonts w:ascii="Arial" w:hAnsi="Arial" w:cs="Arial"/>
          <w:sz w:val="20"/>
          <w:szCs w:val="20"/>
        </w:rPr>
        <w:t>hygiene  dengan</w:t>
      </w:r>
      <w:proofErr w:type="gramEnd"/>
      <w:r w:rsidRPr="00060FB0">
        <w:rPr>
          <w:rFonts w:ascii="Arial" w:hAnsi="Arial" w:cs="Arial"/>
          <w:sz w:val="20"/>
          <w:szCs w:val="20"/>
        </w:rPr>
        <w:t xml:space="preserve"> kejadian kecacingan pada anak usia 2-4 tahun di Kelurahan Kasang Kota Jambi tahun 2018. Penelitian ini dilakukan di Kelurahan Kasang Kota Jambi pada tanggal 1-24 </w:t>
      </w:r>
      <w:r w:rsidRPr="00060FB0">
        <w:rPr>
          <w:rFonts w:ascii="Arial" w:hAnsi="Arial" w:cs="Arial"/>
          <w:sz w:val="20"/>
          <w:szCs w:val="20"/>
          <w:lang w:val="id-ID"/>
        </w:rPr>
        <w:t xml:space="preserve">Agustus </w:t>
      </w:r>
      <w:r w:rsidRPr="00060FB0">
        <w:rPr>
          <w:rFonts w:ascii="Arial" w:hAnsi="Arial" w:cs="Arial"/>
          <w:sz w:val="20"/>
          <w:szCs w:val="20"/>
        </w:rPr>
        <w:t xml:space="preserve">2018. Populasi penelitian ini adalah seluruh anak usia 2-4 tahun di Posyandu Kelurahan Kasang Kota Jambi pada bulan Maret 2018 sebanyak 272 orang. Sampel yang digunakan adalah anak </w:t>
      </w:r>
      <w:proofErr w:type="gramStart"/>
      <w:r w:rsidRPr="00060FB0">
        <w:rPr>
          <w:rFonts w:ascii="Arial" w:hAnsi="Arial" w:cs="Arial"/>
          <w:sz w:val="20"/>
          <w:szCs w:val="20"/>
        </w:rPr>
        <w:t>usia</w:t>
      </w:r>
      <w:proofErr w:type="gramEnd"/>
      <w:r w:rsidRPr="00060FB0">
        <w:rPr>
          <w:rFonts w:ascii="Arial" w:hAnsi="Arial" w:cs="Arial"/>
          <w:sz w:val="20"/>
          <w:szCs w:val="20"/>
        </w:rPr>
        <w:t xml:space="preserve"> 2-4 tahun di Kelurahan Kasang Kota Jambi sebanyak 79 orang yang diambil secara </w:t>
      </w:r>
      <w:r w:rsidRPr="00060FB0">
        <w:rPr>
          <w:rFonts w:ascii="Arial" w:hAnsi="Arial" w:cs="Arial"/>
          <w:i/>
          <w:sz w:val="20"/>
          <w:szCs w:val="20"/>
          <w:lang w:val="id-ID"/>
        </w:rPr>
        <w:t>purposive</w:t>
      </w:r>
      <w:r w:rsidRPr="00060FB0">
        <w:rPr>
          <w:rFonts w:ascii="Arial" w:hAnsi="Arial" w:cs="Arial"/>
          <w:i/>
          <w:sz w:val="20"/>
          <w:szCs w:val="20"/>
        </w:rPr>
        <w:t xml:space="preserve"> sampling</w:t>
      </w:r>
      <w:r w:rsidRPr="00060FB0">
        <w:rPr>
          <w:rFonts w:ascii="Arial" w:hAnsi="Arial" w:cs="Arial"/>
          <w:sz w:val="20"/>
          <w:szCs w:val="20"/>
          <w:lang w:val="id-ID"/>
        </w:rPr>
        <w:t xml:space="preserve"> berdasarkan kriteria inklusi dan eksklusi.</w:t>
      </w:r>
      <w:r w:rsidRPr="00060FB0">
        <w:rPr>
          <w:rFonts w:ascii="Arial" w:hAnsi="Arial" w:cs="Arial"/>
          <w:sz w:val="20"/>
          <w:szCs w:val="20"/>
        </w:rPr>
        <w:t xml:space="preserve"> Pengumpulan data dengan </w:t>
      </w:r>
      <w:proofErr w:type="gramStart"/>
      <w:r w:rsidRPr="00060FB0">
        <w:rPr>
          <w:rFonts w:ascii="Arial" w:hAnsi="Arial" w:cs="Arial"/>
          <w:sz w:val="20"/>
          <w:szCs w:val="20"/>
        </w:rPr>
        <w:t>cara</w:t>
      </w:r>
      <w:proofErr w:type="gramEnd"/>
      <w:r w:rsidRPr="00060FB0">
        <w:rPr>
          <w:rFonts w:ascii="Arial" w:hAnsi="Arial" w:cs="Arial"/>
          <w:sz w:val="20"/>
          <w:szCs w:val="20"/>
        </w:rPr>
        <w:t xml:space="preserve"> pengisian kuesioner. Analisis data secara univariat </w:t>
      </w:r>
      <w:r w:rsidRPr="00060FB0">
        <w:rPr>
          <w:rFonts w:ascii="Arial" w:hAnsi="Arial" w:cs="Arial"/>
          <w:sz w:val="20"/>
          <w:szCs w:val="20"/>
          <w:lang w:val="id-ID"/>
        </w:rPr>
        <w:t xml:space="preserve">dan bivariat </w:t>
      </w:r>
      <w:r w:rsidRPr="00060FB0">
        <w:rPr>
          <w:rFonts w:ascii="Arial" w:hAnsi="Arial" w:cs="Arial"/>
          <w:sz w:val="20"/>
          <w:szCs w:val="20"/>
        </w:rPr>
        <w:t>dengan menggunakan uji statisti</w:t>
      </w:r>
      <w:r w:rsidRPr="00060FB0">
        <w:rPr>
          <w:rFonts w:ascii="Arial" w:hAnsi="Arial" w:cs="Arial"/>
          <w:sz w:val="20"/>
          <w:szCs w:val="20"/>
          <w:lang w:val="id-ID"/>
        </w:rPr>
        <w:t xml:space="preserve">k </w:t>
      </w:r>
      <w:r w:rsidRPr="00060FB0">
        <w:rPr>
          <w:rFonts w:ascii="Arial" w:hAnsi="Arial" w:cs="Arial"/>
          <w:i/>
          <w:sz w:val="20"/>
          <w:szCs w:val="20"/>
        </w:rPr>
        <w:t xml:space="preserve">spearman </w:t>
      </w:r>
      <w:r w:rsidRPr="00060FB0">
        <w:rPr>
          <w:rFonts w:ascii="Arial" w:hAnsi="Arial" w:cs="Arial"/>
          <w:sz w:val="20"/>
          <w:szCs w:val="20"/>
        </w:rPr>
        <w:t>karena hasil uji normalitas menyatakan distribusi tidak normal.</w:t>
      </w:r>
    </w:p>
    <w:p w:rsidR="00804AE0" w:rsidRPr="00060FB0" w:rsidRDefault="00804AE0" w:rsidP="00742443">
      <w:pPr>
        <w:rPr>
          <w:rFonts w:ascii="Arial" w:hAnsi="Arial" w:cs="Arial"/>
          <w:b/>
          <w:sz w:val="20"/>
          <w:szCs w:val="20"/>
        </w:rPr>
      </w:pPr>
    </w:p>
    <w:p w:rsidR="0059104C" w:rsidRPr="00060FB0" w:rsidRDefault="003963A9" w:rsidP="00742443">
      <w:pPr>
        <w:rPr>
          <w:rFonts w:ascii="Arial" w:hAnsi="Arial" w:cs="Arial"/>
          <w:b/>
          <w:sz w:val="20"/>
          <w:szCs w:val="20"/>
          <w:lang w:val="id-ID"/>
        </w:rPr>
      </w:pPr>
      <w:r w:rsidRPr="00060FB0">
        <w:rPr>
          <w:rFonts w:ascii="Arial" w:hAnsi="Arial" w:cs="Arial"/>
          <w:b/>
          <w:sz w:val="20"/>
          <w:szCs w:val="20"/>
          <w:lang w:val="id-ID"/>
        </w:rPr>
        <w:t>HASIL</w:t>
      </w:r>
    </w:p>
    <w:p w:rsidR="004F6F69" w:rsidRPr="00060FB0" w:rsidRDefault="004F6F69" w:rsidP="00742443">
      <w:pPr>
        <w:autoSpaceDE w:val="0"/>
        <w:autoSpaceDN w:val="0"/>
        <w:adjustRightInd w:val="0"/>
        <w:jc w:val="both"/>
        <w:rPr>
          <w:rFonts w:ascii="Arial" w:hAnsi="Arial" w:cs="Arial"/>
          <w:sz w:val="20"/>
          <w:szCs w:val="20"/>
          <w:lang w:val="id-ID"/>
        </w:rPr>
      </w:pPr>
      <w:r w:rsidRPr="00060FB0">
        <w:rPr>
          <w:rFonts w:ascii="Arial" w:hAnsi="Arial" w:cs="Arial"/>
          <w:sz w:val="20"/>
          <w:szCs w:val="20"/>
          <w:lang w:val="id-ID"/>
        </w:rPr>
        <w:t>Analisis Univariat</w:t>
      </w:r>
    </w:p>
    <w:p w:rsidR="004F6F69" w:rsidRPr="00060FB0" w:rsidRDefault="004F6F69" w:rsidP="00103CE5">
      <w:pPr>
        <w:pStyle w:val="ListParagraph"/>
        <w:numPr>
          <w:ilvl w:val="0"/>
          <w:numId w:val="32"/>
        </w:numPr>
        <w:autoSpaceDE w:val="0"/>
        <w:autoSpaceDN w:val="0"/>
        <w:adjustRightInd w:val="0"/>
        <w:spacing w:line="240" w:lineRule="auto"/>
        <w:ind w:left="284" w:hanging="284"/>
        <w:jc w:val="both"/>
        <w:rPr>
          <w:rFonts w:ascii="Arial" w:hAnsi="Arial" w:cs="Arial"/>
          <w:sz w:val="20"/>
          <w:szCs w:val="20"/>
        </w:rPr>
      </w:pPr>
      <w:r w:rsidRPr="00060FB0">
        <w:rPr>
          <w:rFonts w:ascii="Arial" w:hAnsi="Arial" w:cs="Arial"/>
          <w:sz w:val="20"/>
          <w:szCs w:val="20"/>
        </w:rPr>
        <w:t>Distribusi Responden Berdasarkan Umur Ibu di Kelurahan Kasang Jambi Tahun 2018</w:t>
      </w:r>
    </w:p>
    <w:p w:rsidR="004F6F69" w:rsidRPr="00060FB0" w:rsidRDefault="004F6F69" w:rsidP="00103CE5">
      <w:pPr>
        <w:pStyle w:val="ListParagraph"/>
        <w:autoSpaceDE w:val="0"/>
        <w:autoSpaceDN w:val="0"/>
        <w:adjustRightInd w:val="0"/>
        <w:spacing w:line="240" w:lineRule="auto"/>
        <w:ind w:left="284"/>
        <w:jc w:val="center"/>
        <w:rPr>
          <w:rFonts w:ascii="Arial" w:hAnsi="Arial" w:cs="Arial"/>
          <w:sz w:val="20"/>
          <w:szCs w:val="20"/>
        </w:rPr>
      </w:pPr>
      <w:r w:rsidRPr="00060FB0">
        <w:rPr>
          <w:rFonts w:ascii="Arial" w:hAnsi="Arial" w:cs="Arial"/>
          <w:sz w:val="20"/>
          <w:szCs w:val="20"/>
        </w:rPr>
        <w:t>Distribusi Responden Berdasarkan Umur Ibu di Kelurahan Kasang Jambi Tahun 2018</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1330"/>
        <w:gridCol w:w="1364"/>
        <w:gridCol w:w="1734"/>
      </w:tblGrid>
      <w:tr w:rsidR="004F6F69" w:rsidRPr="00060FB0" w:rsidTr="00ED5C1C">
        <w:tc>
          <w:tcPr>
            <w:tcW w:w="3148" w:type="dxa"/>
            <w:tcBorders>
              <w:bottom w:val="single" w:sz="4" w:space="0" w:color="auto"/>
            </w:tcBorders>
            <w:vAlign w:val="center"/>
            <w:hideMark/>
          </w:tcPr>
          <w:p w:rsidR="004F6F69" w:rsidRPr="00060FB0" w:rsidRDefault="004F6F69" w:rsidP="00103CE5">
            <w:pPr>
              <w:pStyle w:val="ListParagraph"/>
              <w:spacing w:after="0" w:line="240" w:lineRule="auto"/>
              <w:ind w:left="0"/>
              <w:jc w:val="center"/>
              <w:rPr>
                <w:rFonts w:ascii="Arial" w:hAnsi="Arial" w:cs="Arial"/>
                <w:sz w:val="20"/>
                <w:szCs w:val="20"/>
                <w:lang w:val="en-US"/>
              </w:rPr>
            </w:pPr>
            <w:r w:rsidRPr="00060FB0">
              <w:rPr>
                <w:rFonts w:ascii="Arial" w:hAnsi="Arial" w:cs="Arial"/>
                <w:sz w:val="20"/>
                <w:szCs w:val="20"/>
                <w:lang w:val="en-US"/>
              </w:rPr>
              <w:t>Umur</w:t>
            </w:r>
          </w:p>
        </w:tc>
        <w:tc>
          <w:tcPr>
            <w:tcW w:w="2406" w:type="dxa"/>
            <w:tcBorders>
              <w:bottom w:val="single" w:sz="4" w:space="0" w:color="auto"/>
            </w:tcBorders>
            <w:vAlign w:val="center"/>
            <w:hideMark/>
          </w:tcPr>
          <w:p w:rsidR="004F6F69" w:rsidRPr="00060FB0" w:rsidRDefault="004F6F69"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Frekuensi (n)</w:t>
            </w:r>
          </w:p>
        </w:tc>
        <w:tc>
          <w:tcPr>
            <w:tcW w:w="2491" w:type="dxa"/>
            <w:tcBorders>
              <w:bottom w:val="single" w:sz="4" w:space="0" w:color="auto"/>
            </w:tcBorders>
            <w:vAlign w:val="center"/>
            <w:hideMark/>
          </w:tcPr>
          <w:p w:rsidR="004F6F69" w:rsidRPr="00060FB0" w:rsidRDefault="004F6F69"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Persentase(%)</w:t>
            </w:r>
          </w:p>
        </w:tc>
      </w:tr>
      <w:tr w:rsidR="004F6F69" w:rsidRPr="00060FB0" w:rsidTr="00ED5C1C">
        <w:tc>
          <w:tcPr>
            <w:tcW w:w="3148" w:type="dxa"/>
            <w:tcBorders>
              <w:top w:val="single" w:sz="4" w:space="0" w:color="auto"/>
              <w:bottom w:val="nil"/>
            </w:tcBorders>
            <w:vAlign w:val="center"/>
            <w:hideMark/>
          </w:tcPr>
          <w:p w:rsidR="004F6F69" w:rsidRPr="00060FB0" w:rsidRDefault="004F6F69"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15-25</w:t>
            </w:r>
          </w:p>
        </w:tc>
        <w:tc>
          <w:tcPr>
            <w:tcW w:w="2406" w:type="dxa"/>
            <w:tcBorders>
              <w:top w:val="single" w:sz="4" w:space="0" w:color="auto"/>
              <w:bottom w:val="nil"/>
            </w:tcBorders>
            <w:vAlign w:val="center"/>
            <w:hideMark/>
          </w:tcPr>
          <w:p w:rsidR="004F6F69" w:rsidRPr="00060FB0" w:rsidRDefault="004F6F69"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8</w:t>
            </w:r>
          </w:p>
        </w:tc>
        <w:tc>
          <w:tcPr>
            <w:tcW w:w="2491" w:type="dxa"/>
            <w:tcBorders>
              <w:top w:val="single" w:sz="4" w:space="0" w:color="auto"/>
              <w:bottom w:val="nil"/>
            </w:tcBorders>
            <w:vAlign w:val="center"/>
            <w:hideMark/>
          </w:tcPr>
          <w:p w:rsidR="004F6F69" w:rsidRPr="00060FB0" w:rsidRDefault="004F6F69"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10.1</w:t>
            </w:r>
          </w:p>
        </w:tc>
      </w:tr>
      <w:tr w:rsidR="004F6F69" w:rsidRPr="00060FB0" w:rsidTr="00ED5C1C">
        <w:tc>
          <w:tcPr>
            <w:tcW w:w="3148" w:type="dxa"/>
            <w:tcBorders>
              <w:top w:val="nil"/>
              <w:bottom w:val="nil"/>
            </w:tcBorders>
            <w:vAlign w:val="center"/>
            <w:hideMark/>
          </w:tcPr>
          <w:p w:rsidR="004F6F69" w:rsidRPr="00060FB0" w:rsidRDefault="004F6F69"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26-35</w:t>
            </w:r>
          </w:p>
        </w:tc>
        <w:tc>
          <w:tcPr>
            <w:tcW w:w="2406" w:type="dxa"/>
            <w:tcBorders>
              <w:top w:val="nil"/>
              <w:bottom w:val="nil"/>
            </w:tcBorders>
            <w:vAlign w:val="center"/>
            <w:hideMark/>
          </w:tcPr>
          <w:p w:rsidR="004F6F69" w:rsidRPr="00060FB0" w:rsidRDefault="004F6F69"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33</w:t>
            </w:r>
          </w:p>
        </w:tc>
        <w:tc>
          <w:tcPr>
            <w:tcW w:w="2491" w:type="dxa"/>
            <w:tcBorders>
              <w:top w:val="nil"/>
              <w:bottom w:val="nil"/>
            </w:tcBorders>
            <w:vAlign w:val="center"/>
            <w:hideMark/>
          </w:tcPr>
          <w:p w:rsidR="004F6F69" w:rsidRPr="00060FB0" w:rsidRDefault="004F6F69"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41.8</w:t>
            </w:r>
          </w:p>
        </w:tc>
      </w:tr>
      <w:tr w:rsidR="004F6F69" w:rsidRPr="00060FB0" w:rsidTr="00ED5C1C">
        <w:tc>
          <w:tcPr>
            <w:tcW w:w="3148" w:type="dxa"/>
            <w:tcBorders>
              <w:top w:val="nil"/>
              <w:bottom w:val="single" w:sz="4" w:space="0" w:color="auto"/>
            </w:tcBorders>
            <w:vAlign w:val="center"/>
            <w:hideMark/>
          </w:tcPr>
          <w:p w:rsidR="004F6F69" w:rsidRPr="00060FB0" w:rsidRDefault="004F6F69"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36-45</w:t>
            </w:r>
          </w:p>
        </w:tc>
        <w:tc>
          <w:tcPr>
            <w:tcW w:w="2406" w:type="dxa"/>
            <w:tcBorders>
              <w:top w:val="nil"/>
              <w:bottom w:val="single" w:sz="4" w:space="0" w:color="auto"/>
            </w:tcBorders>
            <w:vAlign w:val="center"/>
            <w:hideMark/>
          </w:tcPr>
          <w:p w:rsidR="004F6F69" w:rsidRPr="00060FB0" w:rsidRDefault="004F6F69"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38</w:t>
            </w:r>
          </w:p>
        </w:tc>
        <w:tc>
          <w:tcPr>
            <w:tcW w:w="2491" w:type="dxa"/>
            <w:tcBorders>
              <w:top w:val="nil"/>
              <w:bottom w:val="single" w:sz="4" w:space="0" w:color="auto"/>
            </w:tcBorders>
            <w:vAlign w:val="center"/>
            <w:hideMark/>
          </w:tcPr>
          <w:p w:rsidR="004F6F69" w:rsidRPr="00060FB0" w:rsidRDefault="004F6F69"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48.1</w:t>
            </w:r>
          </w:p>
        </w:tc>
      </w:tr>
      <w:tr w:rsidR="004F6F69" w:rsidRPr="00060FB0" w:rsidTr="00ED5C1C">
        <w:trPr>
          <w:trHeight w:val="197"/>
        </w:trPr>
        <w:tc>
          <w:tcPr>
            <w:tcW w:w="3148" w:type="dxa"/>
            <w:tcBorders>
              <w:top w:val="single" w:sz="4" w:space="0" w:color="auto"/>
            </w:tcBorders>
            <w:vAlign w:val="center"/>
            <w:hideMark/>
          </w:tcPr>
          <w:p w:rsidR="004F6F69" w:rsidRPr="00060FB0" w:rsidRDefault="004F6F69"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Jumlah</w:t>
            </w:r>
          </w:p>
        </w:tc>
        <w:tc>
          <w:tcPr>
            <w:tcW w:w="2406" w:type="dxa"/>
            <w:tcBorders>
              <w:top w:val="single" w:sz="4" w:space="0" w:color="auto"/>
            </w:tcBorders>
            <w:vAlign w:val="center"/>
            <w:hideMark/>
          </w:tcPr>
          <w:p w:rsidR="004F6F69" w:rsidRPr="00060FB0" w:rsidRDefault="004F6F69" w:rsidP="00103CE5">
            <w:pPr>
              <w:pStyle w:val="ListParagraph"/>
              <w:spacing w:after="0" w:line="240" w:lineRule="auto"/>
              <w:ind w:left="0"/>
              <w:jc w:val="center"/>
              <w:rPr>
                <w:rFonts w:ascii="Arial" w:hAnsi="Arial" w:cs="Arial"/>
                <w:sz w:val="20"/>
                <w:szCs w:val="20"/>
                <w:lang w:val="en-US"/>
              </w:rPr>
            </w:pPr>
            <w:r w:rsidRPr="00060FB0">
              <w:rPr>
                <w:rFonts w:ascii="Arial" w:hAnsi="Arial" w:cs="Arial"/>
                <w:sz w:val="20"/>
                <w:szCs w:val="20"/>
                <w:lang w:val="en-US"/>
              </w:rPr>
              <w:t>79</w:t>
            </w:r>
          </w:p>
        </w:tc>
        <w:tc>
          <w:tcPr>
            <w:tcW w:w="2491" w:type="dxa"/>
            <w:tcBorders>
              <w:top w:val="single" w:sz="4" w:space="0" w:color="auto"/>
            </w:tcBorders>
            <w:vAlign w:val="center"/>
            <w:hideMark/>
          </w:tcPr>
          <w:p w:rsidR="004F6F69" w:rsidRPr="00060FB0" w:rsidRDefault="004F6F69" w:rsidP="00103CE5">
            <w:pPr>
              <w:pStyle w:val="ListParagraph"/>
              <w:spacing w:after="0" w:line="240" w:lineRule="auto"/>
              <w:ind w:left="0"/>
              <w:jc w:val="center"/>
              <w:rPr>
                <w:rFonts w:ascii="Arial" w:hAnsi="Arial" w:cs="Arial"/>
                <w:sz w:val="20"/>
                <w:szCs w:val="20"/>
                <w:lang w:val="en-US"/>
              </w:rPr>
            </w:pPr>
            <w:r w:rsidRPr="00060FB0">
              <w:rPr>
                <w:rFonts w:ascii="Arial" w:hAnsi="Arial" w:cs="Arial"/>
                <w:sz w:val="20"/>
                <w:szCs w:val="20"/>
                <w:lang w:val="en-US"/>
              </w:rPr>
              <w:t>100</w:t>
            </w:r>
            <w:r w:rsidRPr="00060FB0">
              <w:rPr>
                <w:rFonts w:ascii="Arial" w:hAnsi="Arial" w:cs="Arial"/>
                <w:sz w:val="20"/>
                <w:szCs w:val="20"/>
              </w:rPr>
              <w:t>,</w:t>
            </w:r>
            <w:r w:rsidRPr="00060FB0">
              <w:rPr>
                <w:rFonts w:ascii="Arial" w:hAnsi="Arial" w:cs="Arial"/>
                <w:sz w:val="20"/>
                <w:szCs w:val="20"/>
                <w:lang w:val="en-US"/>
              </w:rPr>
              <w:t>0</w:t>
            </w:r>
          </w:p>
        </w:tc>
      </w:tr>
    </w:tbl>
    <w:p w:rsidR="004F6F69" w:rsidRPr="00060FB0" w:rsidRDefault="004F6F69" w:rsidP="00103CE5">
      <w:pPr>
        <w:pStyle w:val="ListParagraph"/>
        <w:autoSpaceDE w:val="0"/>
        <w:autoSpaceDN w:val="0"/>
        <w:adjustRightInd w:val="0"/>
        <w:spacing w:line="240" w:lineRule="auto"/>
        <w:ind w:left="284"/>
        <w:jc w:val="both"/>
        <w:rPr>
          <w:rFonts w:ascii="Arial" w:hAnsi="Arial" w:cs="Arial"/>
          <w:sz w:val="20"/>
          <w:szCs w:val="20"/>
        </w:rPr>
      </w:pPr>
    </w:p>
    <w:p w:rsidR="003963A9" w:rsidRPr="00060FB0" w:rsidRDefault="004F6F69" w:rsidP="00103CE5">
      <w:pPr>
        <w:pStyle w:val="ListParagraph"/>
        <w:autoSpaceDE w:val="0"/>
        <w:autoSpaceDN w:val="0"/>
        <w:adjustRightInd w:val="0"/>
        <w:spacing w:line="240" w:lineRule="auto"/>
        <w:ind w:left="284"/>
        <w:jc w:val="both"/>
        <w:rPr>
          <w:rFonts w:ascii="Arial" w:hAnsi="Arial" w:cs="Arial"/>
          <w:sz w:val="20"/>
          <w:szCs w:val="20"/>
        </w:rPr>
      </w:pPr>
      <w:r w:rsidRPr="00060FB0">
        <w:rPr>
          <w:rFonts w:ascii="Arial" w:hAnsi="Arial" w:cs="Arial"/>
          <w:sz w:val="20"/>
          <w:szCs w:val="20"/>
        </w:rPr>
        <w:lastRenderedPageBreak/>
        <w:t>Tabel 1</w:t>
      </w:r>
      <w:r w:rsidR="003963A9" w:rsidRPr="00060FB0">
        <w:rPr>
          <w:rFonts w:ascii="Arial" w:hAnsi="Arial" w:cs="Arial"/>
          <w:sz w:val="20"/>
          <w:szCs w:val="20"/>
        </w:rPr>
        <w:t xml:space="preserve"> menunjukkan </w:t>
      </w:r>
      <w:r w:rsidR="002454F4" w:rsidRPr="00060FB0">
        <w:rPr>
          <w:rFonts w:ascii="Arial" w:hAnsi="Arial" w:cs="Arial"/>
          <w:sz w:val="20"/>
          <w:szCs w:val="20"/>
        </w:rPr>
        <w:t>bahwa dari 79 responden penelitian, sebagian besar dalam kategori usia 36-45 tahun sebanyak 38 responden (48,1%)</w:t>
      </w:r>
    </w:p>
    <w:p w:rsidR="004F6F69" w:rsidRPr="00060FB0" w:rsidRDefault="004F6F69" w:rsidP="00103CE5">
      <w:pPr>
        <w:pStyle w:val="ListParagraph"/>
        <w:numPr>
          <w:ilvl w:val="0"/>
          <w:numId w:val="32"/>
        </w:numPr>
        <w:autoSpaceDE w:val="0"/>
        <w:autoSpaceDN w:val="0"/>
        <w:adjustRightInd w:val="0"/>
        <w:spacing w:line="240" w:lineRule="auto"/>
        <w:ind w:left="284" w:hanging="284"/>
        <w:jc w:val="both"/>
        <w:rPr>
          <w:rFonts w:ascii="Arial" w:hAnsi="Arial" w:cs="Arial"/>
          <w:sz w:val="20"/>
          <w:szCs w:val="20"/>
        </w:rPr>
      </w:pPr>
      <w:r w:rsidRPr="00060FB0">
        <w:rPr>
          <w:rFonts w:ascii="Arial" w:hAnsi="Arial" w:cs="Arial"/>
          <w:sz w:val="20"/>
          <w:szCs w:val="20"/>
        </w:rPr>
        <w:t>Distribusi Responden Berdasarkan Pekerjaan Ibu di Kelurahan Kasang Jambi Tahun 2018</w:t>
      </w:r>
    </w:p>
    <w:p w:rsidR="004F6F69" w:rsidRPr="00060FB0" w:rsidRDefault="004F6F69" w:rsidP="00103CE5">
      <w:pPr>
        <w:pStyle w:val="ListParagraph"/>
        <w:autoSpaceDE w:val="0"/>
        <w:autoSpaceDN w:val="0"/>
        <w:adjustRightInd w:val="0"/>
        <w:spacing w:line="240" w:lineRule="auto"/>
        <w:ind w:left="284"/>
        <w:jc w:val="center"/>
        <w:rPr>
          <w:rFonts w:ascii="Arial" w:hAnsi="Arial" w:cs="Arial"/>
          <w:sz w:val="20"/>
          <w:szCs w:val="20"/>
        </w:rPr>
      </w:pPr>
      <w:r w:rsidRPr="00060FB0">
        <w:rPr>
          <w:rFonts w:ascii="Arial" w:hAnsi="Arial" w:cs="Arial"/>
          <w:sz w:val="20"/>
          <w:szCs w:val="20"/>
        </w:rPr>
        <w:t>Distribusi Responden Berdasarkan Pekerjaan Ibu di Kelurahan Kasang Jambi Tahun 2018</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1440"/>
        <w:gridCol w:w="1300"/>
        <w:gridCol w:w="1688"/>
      </w:tblGrid>
      <w:tr w:rsidR="004F6F69" w:rsidRPr="00060FB0" w:rsidTr="00ED5C1C">
        <w:tc>
          <w:tcPr>
            <w:tcW w:w="3165" w:type="dxa"/>
            <w:tcBorders>
              <w:bottom w:val="single" w:sz="4" w:space="0" w:color="auto"/>
            </w:tcBorders>
            <w:vAlign w:val="center"/>
            <w:hideMark/>
          </w:tcPr>
          <w:p w:rsidR="004F6F69" w:rsidRPr="00060FB0" w:rsidRDefault="004F6F69" w:rsidP="00103CE5">
            <w:pPr>
              <w:pStyle w:val="ListParagraph"/>
              <w:spacing w:after="0" w:line="240" w:lineRule="auto"/>
              <w:ind w:left="0"/>
              <w:jc w:val="center"/>
              <w:rPr>
                <w:rFonts w:ascii="Arial" w:hAnsi="Arial" w:cs="Arial"/>
                <w:sz w:val="20"/>
                <w:szCs w:val="20"/>
                <w:lang w:val="en-US"/>
              </w:rPr>
            </w:pPr>
            <w:r w:rsidRPr="00060FB0">
              <w:rPr>
                <w:rFonts w:ascii="Arial" w:hAnsi="Arial" w:cs="Arial"/>
                <w:sz w:val="20"/>
                <w:szCs w:val="20"/>
                <w:lang w:val="en-US"/>
              </w:rPr>
              <w:t xml:space="preserve">Pekerjaan </w:t>
            </w:r>
          </w:p>
        </w:tc>
        <w:tc>
          <w:tcPr>
            <w:tcW w:w="2396" w:type="dxa"/>
            <w:tcBorders>
              <w:bottom w:val="single" w:sz="4" w:space="0" w:color="auto"/>
            </w:tcBorders>
            <w:vAlign w:val="center"/>
            <w:hideMark/>
          </w:tcPr>
          <w:p w:rsidR="004F6F69" w:rsidRPr="00060FB0" w:rsidRDefault="004F6F69"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Frekuensi (n)</w:t>
            </w:r>
          </w:p>
        </w:tc>
        <w:tc>
          <w:tcPr>
            <w:tcW w:w="2484" w:type="dxa"/>
            <w:tcBorders>
              <w:bottom w:val="single" w:sz="4" w:space="0" w:color="auto"/>
            </w:tcBorders>
            <w:vAlign w:val="center"/>
            <w:hideMark/>
          </w:tcPr>
          <w:p w:rsidR="004F6F69" w:rsidRPr="00060FB0" w:rsidRDefault="004F6F69"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Persentase(%)</w:t>
            </w:r>
          </w:p>
        </w:tc>
      </w:tr>
      <w:tr w:rsidR="004F6F69" w:rsidRPr="00060FB0" w:rsidTr="00ED5C1C">
        <w:tc>
          <w:tcPr>
            <w:tcW w:w="3165" w:type="dxa"/>
            <w:tcBorders>
              <w:top w:val="single" w:sz="4" w:space="0" w:color="auto"/>
              <w:bottom w:val="nil"/>
            </w:tcBorders>
            <w:vAlign w:val="center"/>
            <w:hideMark/>
          </w:tcPr>
          <w:p w:rsidR="004F6F69" w:rsidRPr="00060FB0" w:rsidRDefault="004F6F69"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IRT</w:t>
            </w:r>
          </w:p>
        </w:tc>
        <w:tc>
          <w:tcPr>
            <w:tcW w:w="2396" w:type="dxa"/>
            <w:tcBorders>
              <w:top w:val="single" w:sz="4" w:space="0" w:color="auto"/>
              <w:bottom w:val="nil"/>
            </w:tcBorders>
            <w:vAlign w:val="center"/>
            <w:hideMark/>
          </w:tcPr>
          <w:p w:rsidR="004F6F69" w:rsidRPr="00060FB0" w:rsidRDefault="004F6F69"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71</w:t>
            </w:r>
          </w:p>
        </w:tc>
        <w:tc>
          <w:tcPr>
            <w:tcW w:w="2484" w:type="dxa"/>
            <w:tcBorders>
              <w:top w:val="single" w:sz="4" w:space="0" w:color="auto"/>
              <w:bottom w:val="nil"/>
            </w:tcBorders>
            <w:vAlign w:val="center"/>
            <w:hideMark/>
          </w:tcPr>
          <w:p w:rsidR="004F6F69" w:rsidRPr="00060FB0" w:rsidRDefault="004F6F69"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89.9</w:t>
            </w:r>
          </w:p>
        </w:tc>
      </w:tr>
      <w:tr w:rsidR="004F6F69" w:rsidRPr="00060FB0" w:rsidTr="00ED5C1C">
        <w:tc>
          <w:tcPr>
            <w:tcW w:w="3165" w:type="dxa"/>
            <w:tcBorders>
              <w:top w:val="nil"/>
              <w:bottom w:val="nil"/>
            </w:tcBorders>
            <w:vAlign w:val="center"/>
            <w:hideMark/>
          </w:tcPr>
          <w:p w:rsidR="004F6F69" w:rsidRPr="00060FB0" w:rsidRDefault="004F6F69"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Jualan</w:t>
            </w:r>
          </w:p>
        </w:tc>
        <w:tc>
          <w:tcPr>
            <w:tcW w:w="2396" w:type="dxa"/>
            <w:tcBorders>
              <w:top w:val="nil"/>
              <w:bottom w:val="nil"/>
            </w:tcBorders>
            <w:vAlign w:val="center"/>
            <w:hideMark/>
          </w:tcPr>
          <w:p w:rsidR="004F6F69" w:rsidRPr="00060FB0" w:rsidRDefault="004F6F69"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6</w:t>
            </w:r>
          </w:p>
        </w:tc>
        <w:tc>
          <w:tcPr>
            <w:tcW w:w="2484" w:type="dxa"/>
            <w:tcBorders>
              <w:top w:val="nil"/>
              <w:bottom w:val="nil"/>
            </w:tcBorders>
            <w:vAlign w:val="center"/>
            <w:hideMark/>
          </w:tcPr>
          <w:p w:rsidR="004F6F69" w:rsidRPr="00060FB0" w:rsidRDefault="004F6F69"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7.6</w:t>
            </w:r>
          </w:p>
        </w:tc>
      </w:tr>
      <w:tr w:rsidR="004F6F69" w:rsidRPr="00060FB0" w:rsidTr="00ED5C1C">
        <w:tc>
          <w:tcPr>
            <w:tcW w:w="3165" w:type="dxa"/>
            <w:tcBorders>
              <w:top w:val="nil"/>
              <w:bottom w:val="single" w:sz="4" w:space="0" w:color="auto"/>
            </w:tcBorders>
            <w:vAlign w:val="center"/>
            <w:hideMark/>
          </w:tcPr>
          <w:p w:rsidR="004F6F69" w:rsidRPr="00060FB0" w:rsidRDefault="004F6F69"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Swasta</w:t>
            </w:r>
          </w:p>
        </w:tc>
        <w:tc>
          <w:tcPr>
            <w:tcW w:w="2396" w:type="dxa"/>
            <w:tcBorders>
              <w:top w:val="nil"/>
              <w:bottom w:val="single" w:sz="4" w:space="0" w:color="auto"/>
            </w:tcBorders>
            <w:vAlign w:val="center"/>
            <w:hideMark/>
          </w:tcPr>
          <w:p w:rsidR="004F6F69" w:rsidRPr="00060FB0" w:rsidRDefault="004F6F69"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2</w:t>
            </w:r>
          </w:p>
        </w:tc>
        <w:tc>
          <w:tcPr>
            <w:tcW w:w="2484" w:type="dxa"/>
            <w:tcBorders>
              <w:top w:val="nil"/>
              <w:bottom w:val="single" w:sz="4" w:space="0" w:color="auto"/>
            </w:tcBorders>
            <w:vAlign w:val="center"/>
            <w:hideMark/>
          </w:tcPr>
          <w:p w:rsidR="004F6F69" w:rsidRPr="00060FB0" w:rsidRDefault="004F6F69"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2.5</w:t>
            </w:r>
          </w:p>
        </w:tc>
      </w:tr>
      <w:tr w:rsidR="004F6F69" w:rsidRPr="00060FB0" w:rsidTr="00ED5C1C">
        <w:tc>
          <w:tcPr>
            <w:tcW w:w="3165" w:type="dxa"/>
            <w:tcBorders>
              <w:top w:val="single" w:sz="4" w:space="0" w:color="auto"/>
            </w:tcBorders>
            <w:vAlign w:val="center"/>
            <w:hideMark/>
          </w:tcPr>
          <w:p w:rsidR="004F6F69" w:rsidRPr="00060FB0" w:rsidRDefault="004F6F69"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Jumlah</w:t>
            </w:r>
          </w:p>
        </w:tc>
        <w:tc>
          <w:tcPr>
            <w:tcW w:w="2396" w:type="dxa"/>
            <w:tcBorders>
              <w:top w:val="single" w:sz="4" w:space="0" w:color="auto"/>
            </w:tcBorders>
            <w:vAlign w:val="center"/>
            <w:hideMark/>
          </w:tcPr>
          <w:p w:rsidR="004F6F69" w:rsidRPr="00060FB0" w:rsidRDefault="004F6F69" w:rsidP="00103CE5">
            <w:pPr>
              <w:pStyle w:val="ListParagraph"/>
              <w:spacing w:after="0" w:line="240" w:lineRule="auto"/>
              <w:ind w:left="0"/>
              <w:jc w:val="center"/>
              <w:rPr>
                <w:rFonts w:ascii="Arial" w:hAnsi="Arial" w:cs="Arial"/>
                <w:sz w:val="20"/>
                <w:szCs w:val="20"/>
                <w:lang w:val="en-US"/>
              </w:rPr>
            </w:pPr>
            <w:r w:rsidRPr="00060FB0">
              <w:rPr>
                <w:rFonts w:ascii="Arial" w:hAnsi="Arial" w:cs="Arial"/>
                <w:sz w:val="20"/>
                <w:szCs w:val="20"/>
                <w:lang w:val="en-US"/>
              </w:rPr>
              <w:t>79</w:t>
            </w:r>
          </w:p>
        </w:tc>
        <w:tc>
          <w:tcPr>
            <w:tcW w:w="2484" w:type="dxa"/>
            <w:tcBorders>
              <w:top w:val="single" w:sz="4" w:space="0" w:color="auto"/>
            </w:tcBorders>
            <w:vAlign w:val="center"/>
            <w:hideMark/>
          </w:tcPr>
          <w:p w:rsidR="004F6F69" w:rsidRPr="00060FB0" w:rsidRDefault="004F6F69"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100,0</w:t>
            </w:r>
          </w:p>
        </w:tc>
      </w:tr>
    </w:tbl>
    <w:p w:rsidR="004F6F69" w:rsidRPr="00060FB0" w:rsidRDefault="004F6F69" w:rsidP="00103CE5">
      <w:pPr>
        <w:autoSpaceDE w:val="0"/>
        <w:autoSpaceDN w:val="0"/>
        <w:adjustRightInd w:val="0"/>
        <w:jc w:val="both"/>
        <w:rPr>
          <w:rFonts w:ascii="Arial" w:hAnsi="Arial" w:cs="Arial"/>
          <w:sz w:val="20"/>
          <w:szCs w:val="20"/>
          <w:lang w:val="id-ID"/>
        </w:rPr>
      </w:pPr>
    </w:p>
    <w:p w:rsidR="003963A9" w:rsidRPr="00060FB0" w:rsidRDefault="005A6CAE" w:rsidP="00103CE5">
      <w:pPr>
        <w:autoSpaceDE w:val="0"/>
        <w:autoSpaceDN w:val="0"/>
        <w:adjustRightInd w:val="0"/>
        <w:ind w:left="284"/>
        <w:jc w:val="both"/>
        <w:rPr>
          <w:rFonts w:ascii="Arial" w:hAnsi="Arial" w:cs="Arial"/>
          <w:sz w:val="20"/>
          <w:szCs w:val="20"/>
          <w:lang w:val="id-ID"/>
        </w:rPr>
      </w:pPr>
      <w:r w:rsidRPr="00060FB0">
        <w:rPr>
          <w:rFonts w:ascii="Arial" w:hAnsi="Arial" w:cs="Arial"/>
          <w:sz w:val="20"/>
          <w:szCs w:val="20"/>
          <w:lang w:val="id-ID"/>
        </w:rPr>
        <w:t>Tabel 2</w:t>
      </w:r>
      <w:r w:rsidR="003963A9" w:rsidRPr="00060FB0">
        <w:rPr>
          <w:rFonts w:ascii="Arial" w:hAnsi="Arial" w:cs="Arial"/>
          <w:sz w:val="20"/>
          <w:szCs w:val="20"/>
          <w:lang w:val="id-ID"/>
        </w:rPr>
        <w:t xml:space="preserve"> menunjukkan </w:t>
      </w:r>
      <w:r w:rsidR="002454F4" w:rsidRPr="00060FB0">
        <w:rPr>
          <w:rFonts w:ascii="Arial" w:hAnsi="Arial" w:cs="Arial"/>
          <w:sz w:val="20"/>
          <w:szCs w:val="20"/>
        </w:rPr>
        <w:t>bahwa dari 79 responden penelitian, sebagian besar responden bekerja sebagai ibu rumah tangga sebanyak 71 responden (89,9%)</w:t>
      </w:r>
      <w:r w:rsidR="003963A9" w:rsidRPr="00060FB0">
        <w:rPr>
          <w:rFonts w:ascii="Arial" w:hAnsi="Arial" w:cs="Arial"/>
          <w:sz w:val="20"/>
          <w:szCs w:val="20"/>
          <w:lang w:val="id-ID"/>
        </w:rPr>
        <w:t>.</w:t>
      </w:r>
    </w:p>
    <w:p w:rsidR="005A6CAE" w:rsidRPr="00060FB0" w:rsidRDefault="005A6CAE" w:rsidP="00103CE5">
      <w:pPr>
        <w:pStyle w:val="ListParagraph"/>
        <w:numPr>
          <w:ilvl w:val="0"/>
          <w:numId w:val="32"/>
        </w:numPr>
        <w:autoSpaceDE w:val="0"/>
        <w:autoSpaceDN w:val="0"/>
        <w:adjustRightInd w:val="0"/>
        <w:spacing w:line="240" w:lineRule="auto"/>
        <w:ind w:left="284"/>
        <w:jc w:val="both"/>
        <w:rPr>
          <w:rFonts w:ascii="Arial" w:hAnsi="Arial" w:cs="Arial"/>
          <w:sz w:val="20"/>
          <w:szCs w:val="20"/>
        </w:rPr>
      </w:pPr>
      <w:r w:rsidRPr="00060FB0">
        <w:rPr>
          <w:rFonts w:ascii="Arial" w:hAnsi="Arial" w:cs="Arial"/>
          <w:sz w:val="20"/>
          <w:szCs w:val="20"/>
        </w:rPr>
        <w:t>Distribusi Responden Berdasarkan Pendidikan Ibu di Kelurahan Kasang Jambi Tahun 2018</w:t>
      </w:r>
    </w:p>
    <w:p w:rsidR="005A6CAE" w:rsidRPr="00060FB0" w:rsidRDefault="005A6CAE" w:rsidP="00103CE5">
      <w:pPr>
        <w:pStyle w:val="ListParagraph"/>
        <w:autoSpaceDE w:val="0"/>
        <w:autoSpaceDN w:val="0"/>
        <w:adjustRightInd w:val="0"/>
        <w:spacing w:line="240" w:lineRule="auto"/>
        <w:ind w:left="284"/>
        <w:jc w:val="center"/>
        <w:rPr>
          <w:rFonts w:ascii="Arial" w:hAnsi="Arial" w:cs="Arial"/>
          <w:sz w:val="20"/>
          <w:szCs w:val="20"/>
        </w:rPr>
      </w:pPr>
      <w:r w:rsidRPr="00060FB0">
        <w:rPr>
          <w:rFonts w:ascii="Arial" w:hAnsi="Arial" w:cs="Arial"/>
          <w:sz w:val="20"/>
          <w:szCs w:val="20"/>
        </w:rPr>
        <w:t>Distribusi Responden Berdasarkan Pendidikan Ibu di Kelurahan Kasang Jambi Tahun 2018</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1478"/>
        <w:gridCol w:w="1278"/>
        <w:gridCol w:w="1672"/>
      </w:tblGrid>
      <w:tr w:rsidR="005A6CAE" w:rsidRPr="00060FB0" w:rsidTr="00ED5C1C">
        <w:tc>
          <w:tcPr>
            <w:tcW w:w="3148" w:type="dxa"/>
            <w:tcBorders>
              <w:bottom w:val="single" w:sz="4" w:space="0" w:color="auto"/>
            </w:tcBorders>
            <w:vAlign w:val="center"/>
            <w:hideMark/>
          </w:tcPr>
          <w:p w:rsidR="005A6CAE" w:rsidRPr="00060FB0" w:rsidRDefault="005A6CAE"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Pendidikan</w:t>
            </w:r>
          </w:p>
        </w:tc>
        <w:tc>
          <w:tcPr>
            <w:tcW w:w="2406" w:type="dxa"/>
            <w:tcBorders>
              <w:bottom w:val="single" w:sz="4" w:space="0" w:color="auto"/>
            </w:tcBorders>
            <w:vAlign w:val="center"/>
            <w:hideMark/>
          </w:tcPr>
          <w:p w:rsidR="005A6CAE" w:rsidRPr="00060FB0" w:rsidRDefault="005A6CAE"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Frekuensi (n)</w:t>
            </w:r>
          </w:p>
        </w:tc>
        <w:tc>
          <w:tcPr>
            <w:tcW w:w="2491" w:type="dxa"/>
            <w:tcBorders>
              <w:bottom w:val="single" w:sz="4" w:space="0" w:color="auto"/>
            </w:tcBorders>
            <w:vAlign w:val="center"/>
            <w:hideMark/>
          </w:tcPr>
          <w:p w:rsidR="005A6CAE" w:rsidRPr="00060FB0" w:rsidRDefault="005A6CAE"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Persentase(%)</w:t>
            </w:r>
          </w:p>
        </w:tc>
      </w:tr>
      <w:tr w:rsidR="005A6CAE" w:rsidRPr="00060FB0" w:rsidTr="00ED5C1C">
        <w:tc>
          <w:tcPr>
            <w:tcW w:w="3148" w:type="dxa"/>
            <w:tcBorders>
              <w:top w:val="single" w:sz="4" w:space="0" w:color="auto"/>
              <w:bottom w:val="nil"/>
            </w:tcBorders>
            <w:vAlign w:val="center"/>
            <w:hideMark/>
          </w:tcPr>
          <w:p w:rsidR="005A6CAE" w:rsidRPr="00060FB0" w:rsidRDefault="005A6CAE"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SD</w:t>
            </w:r>
          </w:p>
        </w:tc>
        <w:tc>
          <w:tcPr>
            <w:tcW w:w="2406" w:type="dxa"/>
            <w:tcBorders>
              <w:top w:val="single" w:sz="4" w:space="0" w:color="auto"/>
              <w:bottom w:val="nil"/>
            </w:tcBorders>
            <w:vAlign w:val="center"/>
            <w:hideMark/>
          </w:tcPr>
          <w:p w:rsidR="005A6CAE" w:rsidRPr="00060FB0" w:rsidRDefault="005A6CAE"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12</w:t>
            </w:r>
          </w:p>
        </w:tc>
        <w:tc>
          <w:tcPr>
            <w:tcW w:w="2491" w:type="dxa"/>
            <w:tcBorders>
              <w:top w:val="single" w:sz="4" w:space="0" w:color="auto"/>
              <w:bottom w:val="nil"/>
            </w:tcBorders>
            <w:vAlign w:val="center"/>
            <w:hideMark/>
          </w:tcPr>
          <w:p w:rsidR="005A6CAE" w:rsidRPr="00060FB0" w:rsidRDefault="005A6CAE"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15.2</w:t>
            </w:r>
          </w:p>
        </w:tc>
      </w:tr>
      <w:tr w:rsidR="005A6CAE" w:rsidRPr="00060FB0" w:rsidTr="00ED5C1C">
        <w:tc>
          <w:tcPr>
            <w:tcW w:w="3148" w:type="dxa"/>
            <w:tcBorders>
              <w:top w:val="nil"/>
              <w:bottom w:val="nil"/>
            </w:tcBorders>
            <w:vAlign w:val="center"/>
            <w:hideMark/>
          </w:tcPr>
          <w:p w:rsidR="005A6CAE" w:rsidRPr="00060FB0" w:rsidRDefault="005A6CAE"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SMP</w:t>
            </w:r>
          </w:p>
        </w:tc>
        <w:tc>
          <w:tcPr>
            <w:tcW w:w="2406" w:type="dxa"/>
            <w:tcBorders>
              <w:top w:val="nil"/>
              <w:bottom w:val="nil"/>
            </w:tcBorders>
            <w:vAlign w:val="center"/>
            <w:hideMark/>
          </w:tcPr>
          <w:p w:rsidR="005A6CAE" w:rsidRPr="00060FB0" w:rsidRDefault="005A6CAE"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30</w:t>
            </w:r>
          </w:p>
        </w:tc>
        <w:tc>
          <w:tcPr>
            <w:tcW w:w="2491" w:type="dxa"/>
            <w:tcBorders>
              <w:top w:val="nil"/>
              <w:bottom w:val="nil"/>
            </w:tcBorders>
            <w:vAlign w:val="center"/>
            <w:hideMark/>
          </w:tcPr>
          <w:p w:rsidR="005A6CAE" w:rsidRPr="00060FB0" w:rsidRDefault="005A6CAE"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38</w:t>
            </w:r>
          </w:p>
        </w:tc>
      </w:tr>
      <w:tr w:rsidR="005A6CAE" w:rsidRPr="00060FB0" w:rsidTr="00ED5C1C">
        <w:tc>
          <w:tcPr>
            <w:tcW w:w="3148" w:type="dxa"/>
            <w:tcBorders>
              <w:top w:val="nil"/>
              <w:bottom w:val="single" w:sz="4" w:space="0" w:color="auto"/>
            </w:tcBorders>
            <w:vAlign w:val="center"/>
            <w:hideMark/>
          </w:tcPr>
          <w:p w:rsidR="005A6CAE" w:rsidRPr="00060FB0" w:rsidRDefault="005A6CAE"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SMA/SMK</w:t>
            </w:r>
          </w:p>
        </w:tc>
        <w:tc>
          <w:tcPr>
            <w:tcW w:w="2406" w:type="dxa"/>
            <w:tcBorders>
              <w:top w:val="nil"/>
              <w:bottom w:val="single" w:sz="4" w:space="0" w:color="auto"/>
            </w:tcBorders>
            <w:vAlign w:val="center"/>
            <w:hideMark/>
          </w:tcPr>
          <w:p w:rsidR="005A6CAE" w:rsidRPr="00060FB0" w:rsidRDefault="005A6CAE"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37</w:t>
            </w:r>
          </w:p>
        </w:tc>
        <w:tc>
          <w:tcPr>
            <w:tcW w:w="2491" w:type="dxa"/>
            <w:tcBorders>
              <w:top w:val="nil"/>
              <w:bottom w:val="single" w:sz="4" w:space="0" w:color="auto"/>
            </w:tcBorders>
            <w:vAlign w:val="center"/>
            <w:hideMark/>
          </w:tcPr>
          <w:p w:rsidR="005A6CAE" w:rsidRPr="00060FB0" w:rsidRDefault="005A6CAE"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46.8</w:t>
            </w:r>
          </w:p>
        </w:tc>
      </w:tr>
      <w:tr w:rsidR="005A6CAE" w:rsidRPr="00060FB0" w:rsidTr="00ED5C1C">
        <w:tc>
          <w:tcPr>
            <w:tcW w:w="3148" w:type="dxa"/>
            <w:tcBorders>
              <w:top w:val="single" w:sz="4" w:space="0" w:color="auto"/>
            </w:tcBorders>
            <w:vAlign w:val="center"/>
            <w:hideMark/>
          </w:tcPr>
          <w:p w:rsidR="005A6CAE" w:rsidRPr="00060FB0" w:rsidRDefault="005A6CAE"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Jumlah</w:t>
            </w:r>
          </w:p>
        </w:tc>
        <w:tc>
          <w:tcPr>
            <w:tcW w:w="2406" w:type="dxa"/>
            <w:tcBorders>
              <w:top w:val="single" w:sz="4" w:space="0" w:color="auto"/>
            </w:tcBorders>
            <w:vAlign w:val="center"/>
            <w:hideMark/>
          </w:tcPr>
          <w:p w:rsidR="005A6CAE" w:rsidRPr="00060FB0" w:rsidRDefault="005A6CAE"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79</w:t>
            </w:r>
          </w:p>
        </w:tc>
        <w:tc>
          <w:tcPr>
            <w:tcW w:w="2491" w:type="dxa"/>
            <w:tcBorders>
              <w:top w:val="single" w:sz="4" w:space="0" w:color="auto"/>
            </w:tcBorders>
            <w:vAlign w:val="center"/>
            <w:hideMark/>
          </w:tcPr>
          <w:p w:rsidR="005A6CAE" w:rsidRPr="00060FB0" w:rsidRDefault="005A6CAE"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100,0</w:t>
            </w:r>
          </w:p>
        </w:tc>
      </w:tr>
    </w:tbl>
    <w:p w:rsidR="005A6CAE" w:rsidRPr="00060FB0" w:rsidRDefault="005A6CAE" w:rsidP="00103CE5">
      <w:pPr>
        <w:pStyle w:val="ListParagraph"/>
        <w:autoSpaceDE w:val="0"/>
        <w:autoSpaceDN w:val="0"/>
        <w:adjustRightInd w:val="0"/>
        <w:spacing w:line="240" w:lineRule="auto"/>
        <w:ind w:left="284"/>
        <w:jc w:val="center"/>
        <w:rPr>
          <w:rFonts w:ascii="Arial" w:hAnsi="Arial" w:cs="Arial"/>
          <w:sz w:val="20"/>
          <w:szCs w:val="20"/>
        </w:rPr>
      </w:pPr>
    </w:p>
    <w:p w:rsidR="003963A9" w:rsidRPr="00060FB0" w:rsidRDefault="005A6CAE" w:rsidP="00103CE5">
      <w:pPr>
        <w:autoSpaceDE w:val="0"/>
        <w:autoSpaceDN w:val="0"/>
        <w:adjustRightInd w:val="0"/>
        <w:ind w:left="284"/>
        <w:jc w:val="both"/>
        <w:rPr>
          <w:rFonts w:ascii="Arial" w:hAnsi="Arial" w:cs="Arial"/>
          <w:sz w:val="20"/>
          <w:szCs w:val="20"/>
          <w:lang w:val="id-ID"/>
        </w:rPr>
      </w:pPr>
      <w:r w:rsidRPr="00060FB0">
        <w:rPr>
          <w:rFonts w:ascii="Arial" w:hAnsi="Arial" w:cs="Arial"/>
          <w:sz w:val="20"/>
          <w:szCs w:val="20"/>
          <w:lang w:val="id-ID"/>
        </w:rPr>
        <w:t>Tabel 3</w:t>
      </w:r>
      <w:r w:rsidR="003963A9" w:rsidRPr="00060FB0">
        <w:rPr>
          <w:rFonts w:ascii="Arial" w:hAnsi="Arial" w:cs="Arial"/>
          <w:sz w:val="20"/>
          <w:szCs w:val="20"/>
          <w:lang w:val="id-ID"/>
        </w:rPr>
        <w:t xml:space="preserve"> menunjukkan </w:t>
      </w:r>
      <w:r w:rsidR="002454F4" w:rsidRPr="00060FB0">
        <w:rPr>
          <w:rFonts w:ascii="Arial" w:hAnsi="Arial" w:cs="Arial"/>
          <w:sz w:val="20"/>
          <w:szCs w:val="20"/>
        </w:rPr>
        <w:t>bahwa dari 79 responden penelitian, sebagian besar dengan pendidikan SMA/SMK sebanyak 37 responden (46,8%)</w:t>
      </w:r>
      <w:r w:rsidR="003963A9" w:rsidRPr="00060FB0">
        <w:rPr>
          <w:rFonts w:ascii="Arial" w:hAnsi="Arial" w:cs="Arial"/>
          <w:sz w:val="20"/>
          <w:szCs w:val="20"/>
          <w:lang w:val="id-ID"/>
        </w:rPr>
        <w:t>.</w:t>
      </w:r>
    </w:p>
    <w:p w:rsidR="005A6CAE" w:rsidRPr="00060FB0" w:rsidRDefault="005A6CAE" w:rsidP="00103CE5">
      <w:pPr>
        <w:pStyle w:val="ListParagraph"/>
        <w:numPr>
          <w:ilvl w:val="0"/>
          <w:numId w:val="32"/>
        </w:numPr>
        <w:autoSpaceDE w:val="0"/>
        <w:autoSpaceDN w:val="0"/>
        <w:adjustRightInd w:val="0"/>
        <w:spacing w:line="240" w:lineRule="auto"/>
        <w:ind w:left="284"/>
        <w:jc w:val="both"/>
        <w:rPr>
          <w:rFonts w:ascii="Arial" w:hAnsi="Arial" w:cs="Arial"/>
          <w:sz w:val="20"/>
          <w:szCs w:val="20"/>
        </w:rPr>
      </w:pPr>
      <w:r w:rsidRPr="00060FB0">
        <w:rPr>
          <w:rFonts w:ascii="Arial" w:hAnsi="Arial" w:cs="Arial"/>
          <w:sz w:val="20"/>
          <w:szCs w:val="20"/>
        </w:rPr>
        <w:t>Distribusi Responden Berdasarkan Umur Anak di Kelurahan Kasang Jambi Tahun 2018</w:t>
      </w:r>
    </w:p>
    <w:p w:rsidR="005A6CAE" w:rsidRPr="00060FB0" w:rsidRDefault="005A6CAE" w:rsidP="00103CE5">
      <w:pPr>
        <w:pStyle w:val="ListParagraph"/>
        <w:autoSpaceDE w:val="0"/>
        <w:autoSpaceDN w:val="0"/>
        <w:adjustRightInd w:val="0"/>
        <w:spacing w:line="240" w:lineRule="auto"/>
        <w:ind w:left="284"/>
        <w:jc w:val="both"/>
        <w:rPr>
          <w:rFonts w:ascii="Arial" w:hAnsi="Arial" w:cs="Arial"/>
          <w:sz w:val="20"/>
          <w:szCs w:val="20"/>
        </w:rPr>
      </w:pPr>
      <w:r w:rsidRPr="00060FB0">
        <w:rPr>
          <w:rFonts w:ascii="Arial" w:hAnsi="Arial" w:cs="Arial"/>
          <w:sz w:val="20"/>
          <w:szCs w:val="20"/>
        </w:rPr>
        <w:t>Distribusi Responden Berdasarkan Umur Anak di Kelurahan Kasang Jambi Tahun 2018</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1333"/>
        <w:gridCol w:w="1362"/>
        <w:gridCol w:w="1733"/>
      </w:tblGrid>
      <w:tr w:rsidR="005A6CAE" w:rsidRPr="00060FB0" w:rsidTr="00ED5C1C">
        <w:tc>
          <w:tcPr>
            <w:tcW w:w="3165" w:type="dxa"/>
            <w:tcBorders>
              <w:bottom w:val="single" w:sz="4" w:space="0" w:color="auto"/>
            </w:tcBorders>
            <w:vAlign w:val="center"/>
            <w:hideMark/>
          </w:tcPr>
          <w:p w:rsidR="005A6CAE" w:rsidRPr="00060FB0" w:rsidRDefault="005A6CAE" w:rsidP="00103CE5">
            <w:pPr>
              <w:pStyle w:val="ListParagraph"/>
              <w:spacing w:after="0" w:line="240" w:lineRule="auto"/>
              <w:ind w:left="0"/>
              <w:jc w:val="center"/>
              <w:rPr>
                <w:rFonts w:ascii="Arial" w:hAnsi="Arial" w:cs="Arial"/>
                <w:sz w:val="20"/>
                <w:szCs w:val="20"/>
                <w:lang w:val="en-US"/>
              </w:rPr>
            </w:pPr>
            <w:r w:rsidRPr="00060FB0">
              <w:rPr>
                <w:rFonts w:ascii="Arial" w:hAnsi="Arial" w:cs="Arial"/>
                <w:sz w:val="20"/>
                <w:szCs w:val="20"/>
                <w:lang w:val="en-US"/>
              </w:rPr>
              <w:t>Umur</w:t>
            </w:r>
          </w:p>
        </w:tc>
        <w:tc>
          <w:tcPr>
            <w:tcW w:w="2396" w:type="dxa"/>
            <w:tcBorders>
              <w:bottom w:val="single" w:sz="4" w:space="0" w:color="auto"/>
            </w:tcBorders>
            <w:vAlign w:val="center"/>
            <w:hideMark/>
          </w:tcPr>
          <w:p w:rsidR="005A6CAE" w:rsidRPr="00060FB0" w:rsidRDefault="005A6CAE"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Frekuensi (n)</w:t>
            </w:r>
          </w:p>
        </w:tc>
        <w:tc>
          <w:tcPr>
            <w:tcW w:w="2484" w:type="dxa"/>
            <w:tcBorders>
              <w:bottom w:val="single" w:sz="4" w:space="0" w:color="auto"/>
            </w:tcBorders>
            <w:vAlign w:val="center"/>
            <w:hideMark/>
          </w:tcPr>
          <w:p w:rsidR="005A6CAE" w:rsidRPr="00060FB0" w:rsidRDefault="005A6CAE"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Persentase(%)</w:t>
            </w:r>
          </w:p>
        </w:tc>
      </w:tr>
      <w:tr w:rsidR="005A6CAE" w:rsidRPr="00060FB0" w:rsidTr="00ED5C1C">
        <w:tc>
          <w:tcPr>
            <w:tcW w:w="3165" w:type="dxa"/>
            <w:tcBorders>
              <w:top w:val="single" w:sz="4" w:space="0" w:color="auto"/>
              <w:bottom w:val="nil"/>
            </w:tcBorders>
            <w:vAlign w:val="center"/>
            <w:hideMark/>
          </w:tcPr>
          <w:p w:rsidR="005A6CAE" w:rsidRPr="00060FB0" w:rsidRDefault="005A6CAE"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2</w:t>
            </w:r>
          </w:p>
        </w:tc>
        <w:tc>
          <w:tcPr>
            <w:tcW w:w="2396" w:type="dxa"/>
            <w:tcBorders>
              <w:top w:val="single" w:sz="4" w:space="0" w:color="auto"/>
              <w:bottom w:val="nil"/>
            </w:tcBorders>
            <w:vAlign w:val="center"/>
            <w:hideMark/>
          </w:tcPr>
          <w:p w:rsidR="005A6CAE" w:rsidRPr="00060FB0" w:rsidRDefault="005A6CAE"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23</w:t>
            </w:r>
          </w:p>
        </w:tc>
        <w:tc>
          <w:tcPr>
            <w:tcW w:w="2484" w:type="dxa"/>
            <w:tcBorders>
              <w:top w:val="single" w:sz="4" w:space="0" w:color="auto"/>
              <w:bottom w:val="nil"/>
            </w:tcBorders>
            <w:vAlign w:val="center"/>
            <w:hideMark/>
          </w:tcPr>
          <w:p w:rsidR="005A6CAE" w:rsidRPr="00060FB0" w:rsidRDefault="005A6CAE"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29.1</w:t>
            </w:r>
          </w:p>
        </w:tc>
      </w:tr>
      <w:tr w:rsidR="005A6CAE" w:rsidRPr="00060FB0" w:rsidTr="00ED5C1C">
        <w:tc>
          <w:tcPr>
            <w:tcW w:w="3165" w:type="dxa"/>
            <w:tcBorders>
              <w:top w:val="nil"/>
              <w:bottom w:val="nil"/>
            </w:tcBorders>
            <w:vAlign w:val="center"/>
            <w:hideMark/>
          </w:tcPr>
          <w:p w:rsidR="005A6CAE" w:rsidRPr="00060FB0" w:rsidRDefault="005A6CAE"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3</w:t>
            </w:r>
          </w:p>
        </w:tc>
        <w:tc>
          <w:tcPr>
            <w:tcW w:w="2396" w:type="dxa"/>
            <w:tcBorders>
              <w:top w:val="nil"/>
              <w:bottom w:val="nil"/>
            </w:tcBorders>
            <w:vAlign w:val="center"/>
            <w:hideMark/>
          </w:tcPr>
          <w:p w:rsidR="005A6CAE" w:rsidRPr="00060FB0" w:rsidRDefault="005A6CAE"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45</w:t>
            </w:r>
          </w:p>
        </w:tc>
        <w:tc>
          <w:tcPr>
            <w:tcW w:w="2484" w:type="dxa"/>
            <w:tcBorders>
              <w:top w:val="nil"/>
              <w:bottom w:val="nil"/>
            </w:tcBorders>
            <w:vAlign w:val="center"/>
            <w:hideMark/>
          </w:tcPr>
          <w:p w:rsidR="005A6CAE" w:rsidRPr="00060FB0" w:rsidRDefault="005A6CAE"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57</w:t>
            </w:r>
          </w:p>
        </w:tc>
      </w:tr>
      <w:tr w:rsidR="005A6CAE" w:rsidRPr="00060FB0" w:rsidTr="00ED5C1C">
        <w:tc>
          <w:tcPr>
            <w:tcW w:w="3165" w:type="dxa"/>
            <w:tcBorders>
              <w:top w:val="nil"/>
              <w:bottom w:val="single" w:sz="4" w:space="0" w:color="auto"/>
            </w:tcBorders>
            <w:vAlign w:val="center"/>
            <w:hideMark/>
          </w:tcPr>
          <w:p w:rsidR="005A6CAE" w:rsidRPr="00060FB0" w:rsidRDefault="005A6CAE"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4</w:t>
            </w:r>
          </w:p>
        </w:tc>
        <w:tc>
          <w:tcPr>
            <w:tcW w:w="2396" w:type="dxa"/>
            <w:tcBorders>
              <w:top w:val="nil"/>
              <w:bottom w:val="single" w:sz="4" w:space="0" w:color="auto"/>
            </w:tcBorders>
            <w:vAlign w:val="center"/>
            <w:hideMark/>
          </w:tcPr>
          <w:p w:rsidR="005A6CAE" w:rsidRPr="00060FB0" w:rsidRDefault="005A6CAE"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11</w:t>
            </w:r>
          </w:p>
        </w:tc>
        <w:tc>
          <w:tcPr>
            <w:tcW w:w="2484" w:type="dxa"/>
            <w:tcBorders>
              <w:top w:val="nil"/>
              <w:bottom w:val="single" w:sz="4" w:space="0" w:color="auto"/>
            </w:tcBorders>
            <w:vAlign w:val="center"/>
            <w:hideMark/>
          </w:tcPr>
          <w:p w:rsidR="005A6CAE" w:rsidRPr="00060FB0" w:rsidRDefault="005A6CAE"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13.9</w:t>
            </w:r>
          </w:p>
        </w:tc>
      </w:tr>
      <w:tr w:rsidR="005A6CAE" w:rsidRPr="00060FB0" w:rsidTr="00ED5C1C">
        <w:tc>
          <w:tcPr>
            <w:tcW w:w="3165" w:type="dxa"/>
            <w:tcBorders>
              <w:top w:val="single" w:sz="4" w:space="0" w:color="auto"/>
            </w:tcBorders>
            <w:vAlign w:val="center"/>
            <w:hideMark/>
          </w:tcPr>
          <w:p w:rsidR="005A6CAE" w:rsidRPr="00060FB0" w:rsidRDefault="005A6CAE"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Jumlah</w:t>
            </w:r>
          </w:p>
        </w:tc>
        <w:tc>
          <w:tcPr>
            <w:tcW w:w="2396" w:type="dxa"/>
            <w:tcBorders>
              <w:top w:val="single" w:sz="4" w:space="0" w:color="auto"/>
            </w:tcBorders>
            <w:vAlign w:val="center"/>
            <w:hideMark/>
          </w:tcPr>
          <w:p w:rsidR="005A6CAE" w:rsidRPr="00060FB0" w:rsidRDefault="005A6CAE" w:rsidP="00103CE5">
            <w:pPr>
              <w:pStyle w:val="ListParagraph"/>
              <w:spacing w:after="0" w:line="240" w:lineRule="auto"/>
              <w:ind w:left="0"/>
              <w:jc w:val="center"/>
              <w:rPr>
                <w:rFonts w:ascii="Arial" w:hAnsi="Arial" w:cs="Arial"/>
                <w:sz w:val="20"/>
                <w:szCs w:val="20"/>
                <w:lang w:val="en-US"/>
              </w:rPr>
            </w:pPr>
            <w:r w:rsidRPr="00060FB0">
              <w:rPr>
                <w:rFonts w:ascii="Arial" w:hAnsi="Arial" w:cs="Arial"/>
                <w:sz w:val="20"/>
                <w:szCs w:val="20"/>
                <w:lang w:val="en-US"/>
              </w:rPr>
              <w:t>79</w:t>
            </w:r>
          </w:p>
        </w:tc>
        <w:tc>
          <w:tcPr>
            <w:tcW w:w="2484" w:type="dxa"/>
            <w:tcBorders>
              <w:top w:val="single" w:sz="4" w:space="0" w:color="auto"/>
            </w:tcBorders>
            <w:vAlign w:val="center"/>
            <w:hideMark/>
          </w:tcPr>
          <w:p w:rsidR="005A6CAE" w:rsidRPr="00060FB0" w:rsidRDefault="005A6CAE" w:rsidP="00103CE5">
            <w:pPr>
              <w:pStyle w:val="ListParagraph"/>
              <w:spacing w:after="0" w:line="240" w:lineRule="auto"/>
              <w:ind w:left="0"/>
              <w:jc w:val="center"/>
              <w:rPr>
                <w:rFonts w:ascii="Arial" w:hAnsi="Arial" w:cs="Arial"/>
                <w:sz w:val="20"/>
                <w:szCs w:val="20"/>
                <w:lang w:val="en-US"/>
              </w:rPr>
            </w:pPr>
            <w:r w:rsidRPr="00060FB0">
              <w:rPr>
                <w:rFonts w:ascii="Arial" w:hAnsi="Arial" w:cs="Arial"/>
                <w:sz w:val="20"/>
                <w:szCs w:val="20"/>
                <w:lang w:val="en-US"/>
              </w:rPr>
              <w:t>100</w:t>
            </w:r>
            <w:r w:rsidRPr="00060FB0">
              <w:rPr>
                <w:rFonts w:ascii="Arial" w:hAnsi="Arial" w:cs="Arial"/>
                <w:sz w:val="20"/>
                <w:szCs w:val="20"/>
              </w:rPr>
              <w:t>,</w:t>
            </w:r>
            <w:r w:rsidRPr="00060FB0">
              <w:rPr>
                <w:rFonts w:ascii="Arial" w:hAnsi="Arial" w:cs="Arial"/>
                <w:sz w:val="20"/>
                <w:szCs w:val="20"/>
                <w:lang w:val="en-US"/>
              </w:rPr>
              <w:t>0</w:t>
            </w:r>
          </w:p>
        </w:tc>
      </w:tr>
    </w:tbl>
    <w:p w:rsidR="005A6CAE" w:rsidRPr="00060FB0" w:rsidRDefault="005A6CAE" w:rsidP="00103CE5">
      <w:pPr>
        <w:autoSpaceDE w:val="0"/>
        <w:autoSpaceDN w:val="0"/>
        <w:adjustRightInd w:val="0"/>
        <w:jc w:val="both"/>
        <w:rPr>
          <w:rFonts w:ascii="Arial" w:hAnsi="Arial" w:cs="Arial"/>
          <w:sz w:val="20"/>
          <w:szCs w:val="20"/>
          <w:lang w:val="id-ID"/>
        </w:rPr>
      </w:pPr>
    </w:p>
    <w:p w:rsidR="00320EF9" w:rsidRPr="00060FB0" w:rsidRDefault="005A6CAE" w:rsidP="00103CE5">
      <w:pPr>
        <w:ind w:left="284"/>
        <w:jc w:val="both"/>
        <w:rPr>
          <w:rFonts w:ascii="Arial" w:hAnsi="Arial" w:cs="Arial"/>
          <w:sz w:val="20"/>
          <w:szCs w:val="20"/>
          <w:lang w:val="id-ID"/>
        </w:rPr>
      </w:pPr>
      <w:r w:rsidRPr="00060FB0">
        <w:rPr>
          <w:rFonts w:ascii="Arial" w:hAnsi="Arial" w:cs="Arial"/>
          <w:sz w:val="20"/>
          <w:szCs w:val="20"/>
          <w:lang w:val="id-ID"/>
        </w:rPr>
        <w:t>Tabel 4</w:t>
      </w:r>
      <w:r w:rsidR="003963A9" w:rsidRPr="00060FB0">
        <w:rPr>
          <w:rFonts w:ascii="Arial" w:hAnsi="Arial" w:cs="Arial"/>
          <w:sz w:val="20"/>
          <w:szCs w:val="20"/>
          <w:lang w:val="id-ID"/>
        </w:rPr>
        <w:t xml:space="preserve"> menunjukkan </w:t>
      </w:r>
      <w:r w:rsidR="002454F4" w:rsidRPr="00060FB0">
        <w:rPr>
          <w:rFonts w:ascii="Arial" w:hAnsi="Arial" w:cs="Arial"/>
          <w:sz w:val="20"/>
          <w:szCs w:val="20"/>
        </w:rPr>
        <w:t xml:space="preserve">bahwa dari 79 responden penelitian, sebagian besar dalam </w:t>
      </w:r>
      <w:r w:rsidR="002454F4" w:rsidRPr="00060FB0">
        <w:rPr>
          <w:rFonts w:ascii="Arial" w:hAnsi="Arial" w:cs="Arial"/>
          <w:sz w:val="20"/>
          <w:szCs w:val="20"/>
        </w:rPr>
        <w:lastRenderedPageBreak/>
        <w:t>kategori usia 3 tahun sebanyak 45 responden (57%)</w:t>
      </w:r>
      <w:r w:rsidRPr="00060FB0">
        <w:rPr>
          <w:rFonts w:ascii="Arial" w:hAnsi="Arial" w:cs="Arial"/>
          <w:sz w:val="20"/>
          <w:szCs w:val="20"/>
          <w:lang w:val="id-ID"/>
        </w:rPr>
        <w:t>.</w:t>
      </w:r>
    </w:p>
    <w:p w:rsidR="005A6CAE" w:rsidRPr="00060FB0" w:rsidRDefault="005A6CAE" w:rsidP="00103CE5">
      <w:pPr>
        <w:pStyle w:val="ListParagraph"/>
        <w:numPr>
          <w:ilvl w:val="0"/>
          <w:numId w:val="32"/>
        </w:numPr>
        <w:spacing w:line="240" w:lineRule="auto"/>
        <w:ind w:left="284"/>
        <w:jc w:val="both"/>
        <w:rPr>
          <w:rFonts w:ascii="Arial" w:hAnsi="Arial" w:cs="Arial"/>
          <w:sz w:val="20"/>
          <w:szCs w:val="20"/>
        </w:rPr>
      </w:pPr>
      <w:r w:rsidRPr="00060FB0">
        <w:rPr>
          <w:rFonts w:ascii="Arial" w:hAnsi="Arial" w:cs="Arial"/>
          <w:sz w:val="20"/>
          <w:szCs w:val="20"/>
        </w:rPr>
        <w:t>Distribusi Responden Berdasarkan Jenis Kelamin Anak di Kelurahan Kasang Jambi Tahun 2018</w:t>
      </w:r>
    </w:p>
    <w:p w:rsidR="005A6CAE" w:rsidRPr="00060FB0" w:rsidRDefault="005A6CAE" w:rsidP="00103CE5">
      <w:pPr>
        <w:pStyle w:val="ListParagraph"/>
        <w:spacing w:line="240" w:lineRule="auto"/>
        <w:ind w:left="284"/>
        <w:jc w:val="center"/>
        <w:rPr>
          <w:rFonts w:ascii="Arial" w:hAnsi="Arial" w:cs="Arial"/>
          <w:sz w:val="20"/>
          <w:szCs w:val="20"/>
        </w:rPr>
      </w:pPr>
      <w:r w:rsidRPr="00060FB0">
        <w:rPr>
          <w:rFonts w:ascii="Arial" w:hAnsi="Arial" w:cs="Arial"/>
          <w:sz w:val="20"/>
          <w:szCs w:val="20"/>
        </w:rPr>
        <w:t>Distribusi Responden Berdasarkan Jenis Kelamin Anak di Kelurahan Kasang Jambi Tahun 2018</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1500"/>
        <w:gridCol w:w="1265"/>
        <w:gridCol w:w="1663"/>
      </w:tblGrid>
      <w:tr w:rsidR="005A6CAE" w:rsidRPr="00060FB0" w:rsidTr="00ED5C1C">
        <w:tc>
          <w:tcPr>
            <w:tcW w:w="3165" w:type="dxa"/>
            <w:tcBorders>
              <w:bottom w:val="single" w:sz="4" w:space="0" w:color="auto"/>
            </w:tcBorders>
            <w:vAlign w:val="center"/>
            <w:hideMark/>
          </w:tcPr>
          <w:p w:rsidR="005A6CAE" w:rsidRPr="00060FB0" w:rsidRDefault="005A6CAE"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Jenis Kelamin</w:t>
            </w:r>
          </w:p>
        </w:tc>
        <w:tc>
          <w:tcPr>
            <w:tcW w:w="2396" w:type="dxa"/>
            <w:tcBorders>
              <w:bottom w:val="single" w:sz="4" w:space="0" w:color="auto"/>
            </w:tcBorders>
            <w:vAlign w:val="center"/>
            <w:hideMark/>
          </w:tcPr>
          <w:p w:rsidR="005A6CAE" w:rsidRPr="00060FB0" w:rsidRDefault="005A6CAE"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Frekuensi (n)</w:t>
            </w:r>
          </w:p>
        </w:tc>
        <w:tc>
          <w:tcPr>
            <w:tcW w:w="2484" w:type="dxa"/>
            <w:tcBorders>
              <w:bottom w:val="single" w:sz="4" w:space="0" w:color="auto"/>
            </w:tcBorders>
            <w:vAlign w:val="center"/>
            <w:hideMark/>
          </w:tcPr>
          <w:p w:rsidR="005A6CAE" w:rsidRPr="00060FB0" w:rsidRDefault="005A6CAE"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Persentase(%)</w:t>
            </w:r>
          </w:p>
        </w:tc>
      </w:tr>
      <w:tr w:rsidR="005A6CAE" w:rsidRPr="00060FB0" w:rsidTr="00ED5C1C">
        <w:tc>
          <w:tcPr>
            <w:tcW w:w="3165" w:type="dxa"/>
            <w:tcBorders>
              <w:top w:val="single" w:sz="4" w:space="0" w:color="auto"/>
              <w:bottom w:val="nil"/>
            </w:tcBorders>
            <w:vAlign w:val="center"/>
            <w:hideMark/>
          </w:tcPr>
          <w:p w:rsidR="005A6CAE" w:rsidRPr="00060FB0" w:rsidRDefault="005A6CAE"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Laki-laki</w:t>
            </w:r>
          </w:p>
        </w:tc>
        <w:tc>
          <w:tcPr>
            <w:tcW w:w="2396" w:type="dxa"/>
            <w:tcBorders>
              <w:top w:val="single" w:sz="4" w:space="0" w:color="auto"/>
              <w:bottom w:val="nil"/>
            </w:tcBorders>
            <w:vAlign w:val="center"/>
            <w:hideMark/>
          </w:tcPr>
          <w:p w:rsidR="005A6CAE" w:rsidRPr="00060FB0" w:rsidRDefault="005A6CAE"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47</w:t>
            </w:r>
          </w:p>
        </w:tc>
        <w:tc>
          <w:tcPr>
            <w:tcW w:w="2484" w:type="dxa"/>
            <w:tcBorders>
              <w:top w:val="single" w:sz="4" w:space="0" w:color="auto"/>
              <w:bottom w:val="nil"/>
            </w:tcBorders>
            <w:vAlign w:val="center"/>
            <w:hideMark/>
          </w:tcPr>
          <w:p w:rsidR="005A6CAE" w:rsidRPr="00060FB0" w:rsidRDefault="005A6CAE"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59.5</w:t>
            </w:r>
          </w:p>
        </w:tc>
      </w:tr>
      <w:tr w:rsidR="005A6CAE" w:rsidRPr="00060FB0" w:rsidTr="00ED5C1C">
        <w:tc>
          <w:tcPr>
            <w:tcW w:w="3165" w:type="dxa"/>
            <w:tcBorders>
              <w:top w:val="nil"/>
              <w:bottom w:val="single" w:sz="4" w:space="0" w:color="auto"/>
            </w:tcBorders>
            <w:vAlign w:val="center"/>
            <w:hideMark/>
          </w:tcPr>
          <w:p w:rsidR="005A6CAE" w:rsidRPr="00060FB0" w:rsidRDefault="005A6CAE"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Perempuan</w:t>
            </w:r>
          </w:p>
        </w:tc>
        <w:tc>
          <w:tcPr>
            <w:tcW w:w="2396" w:type="dxa"/>
            <w:tcBorders>
              <w:top w:val="nil"/>
              <w:bottom w:val="single" w:sz="4" w:space="0" w:color="auto"/>
            </w:tcBorders>
            <w:vAlign w:val="center"/>
            <w:hideMark/>
          </w:tcPr>
          <w:p w:rsidR="005A6CAE" w:rsidRPr="00060FB0" w:rsidRDefault="005A6CAE"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32</w:t>
            </w:r>
          </w:p>
        </w:tc>
        <w:tc>
          <w:tcPr>
            <w:tcW w:w="2484" w:type="dxa"/>
            <w:tcBorders>
              <w:top w:val="nil"/>
              <w:bottom w:val="single" w:sz="4" w:space="0" w:color="auto"/>
            </w:tcBorders>
            <w:vAlign w:val="center"/>
            <w:hideMark/>
          </w:tcPr>
          <w:p w:rsidR="005A6CAE" w:rsidRPr="00060FB0" w:rsidRDefault="005A6CAE"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40.5</w:t>
            </w:r>
          </w:p>
        </w:tc>
      </w:tr>
      <w:tr w:rsidR="005A6CAE" w:rsidRPr="00060FB0" w:rsidTr="00ED5C1C">
        <w:tc>
          <w:tcPr>
            <w:tcW w:w="3165" w:type="dxa"/>
            <w:tcBorders>
              <w:top w:val="single" w:sz="4" w:space="0" w:color="auto"/>
            </w:tcBorders>
            <w:vAlign w:val="center"/>
            <w:hideMark/>
          </w:tcPr>
          <w:p w:rsidR="005A6CAE" w:rsidRPr="00060FB0" w:rsidRDefault="005A6CAE" w:rsidP="00103CE5">
            <w:pPr>
              <w:pStyle w:val="ListParagraph"/>
              <w:spacing w:after="0" w:line="240" w:lineRule="auto"/>
              <w:ind w:left="0"/>
              <w:jc w:val="center"/>
              <w:rPr>
                <w:rFonts w:ascii="Arial" w:hAnsi="Arial" w:cs="Arial"/>
                <w:sz w:val="20"/>
                <w:szCs w:val="20"/>
              </w:rPr>
            </w:pPr>
            <w:r w:rsidRPr="00060FB0">
              <w:rPr>
                <w:rFonts w:ascii="Arial" w:hAnsi="Arial" w:cs="Arial"/>
                <w:sz w:val="20"/>
                <w:szCs w:val="20"/>
              </w:rPr>
              <w:t>Jumlah</w:t>
            </w:r>
          </w:p>
        </w:tc>
        <w:tc>
          <w:tcPr>
            <w:tcW w:w="2396" w:type="dxa"/>
            <w:tcBorders>
              <w:top w:val="single" w:sz="4" w:space="0" w:color="auto"/>
            </w:tcBorders>
            <w:vAlign w:val="center"/>
            <w:hideMark/>
          </w:tcPr>
          <w:p w:rsidR="005A6CAE" w:rsidRPr="00060FB0" w:rsidRDefault="005A6CAE" w:rsidP="00103CE5">
            <w:pPr>
              <w:pStyle w:val="ListParagraph"/>
              <w:spacing w:after="0" w:line="240" w:lineRule="auto"/>
              <w:ind w:left="0"/>
              <w:jc w:val="center"/>
              <w:rPr>
                <w:rFonts w:ascii="Arial" w:hAnsi="Arial" w:cs="Arial"/>
                <w:sz w:val="20"/>
                <w:szCs w:val="20"/>
                <w:lang w:val="en-US"/>
              </w:rPr>
            </w:pPr>
            <w:r w:rsidRPr="00060FB0">
              <w:rPr>
                <w:rFonts w:ascii="Arial" w:hAnsi="Arial" w:cs="Arial"/>
                <w:sz w:val="20"/>
                <w:szCs w:val="20"/>
                <w:lang w:val="en-US"/>
              </w:rPr>
              <w:t>79</w:t>
            </w:r>
          </w:p>
        </w:tc>
        <w:tc>
          <w:tcPr>
            <w:tcW w:w="2484" w:type="dxa"/>
            <w:tcBorders>
              <w:top w:val="single" w:sz="4" w:space="0" w:color="auto"/>
            </w:tcBorders>
            <w:vAlign w:val="center"/>
            <w:hideMark/>
          </w:tcPr>
          <w:p w:rsidR="005A6CAE" w:rsidRPr="00060FB0" w:rsidRDefault="005A6CAE" w:rsidP="00103CE5">
            <w:pPr>
              <w:pStyle w:val="ListParagraph"/>
              <w:spacing w:after="0" w:line="240" w:lineRule="auto"/>
              <w:ind w:left="0"/>
              <w:jc w:val="center"/>
              <w:rPr>
                <w:rFonts w:ascii="Arial" w:hAnsi="Arial" w:cs="Arial"/>
                <w:sz w:val="20"/>
                <w:szCs w:val="20"/>
                <w:lang w:val="en-US"/>
              </w:rPr>
            </w:pPr>
            <w:r w:rsidRPr="00060FB0">
              <w:rPr>
                <w:rFonts w:ascii="Arial" w:hAnsi="Arial" w:cs="Arial"/>
                <w:sz w:val="20"/>
                <w:szCs w:val="20"/>
                <w:lang w:val="en-US"/>
              </w:rPr>
              <w:t>100</w:t>
            </w:r>
            <w:r w:rsidRPr="00060FB0">
              <w:rPr>
                <w:rFonts w:ascii="Arial" w:hAnsi="Arial" w:cs="Arial"/>
                <w:sz w:val="20"/>
                <w:szCs w:val="20"/>
              </w:rPr>
              <w:t>,</w:t>
            </w:r>
            <w:r w:rsidRPr="00060FB0">
              <w:rPr>
                <w:rFonts w:ascii="Arial" w:hAnsi="Arial" w:cs="Arial"/>
                <w:sz w:val="20"/>
                <w:szCs w:val="20"/>
                <w:lang w:val="en-US"/>
              </w:rPr>
              <w:t>0</w:t>
            </w:r>
          </w:p>
        </w:tc>
      </w:tr>
    </w:tbl>
    <w:p w:rsidR="005A6CAE" w:rsidRPr="00060FB0" w:rsidRDefault="005A6CAE" w:rsidP="00103CE5">
      <w:pPr>
        <w:rPr>
          <w:rFonts w:ascii="Arial" w:hAnsi="Arial" w:cs="Arial"/>
          <w:sz w:val="20"/>
          <w:szCs w:val="20"/>
          <w:lang w:val="id-ID"/>
        </w:rPr>
      </w:pPr>
    </w:p>
    <w:p w:rsidR="003963A9" w:rsidRPr="00060FB0" w:rsidRDefault="005A6CAE" w:rsidP="00103CE5">
      <w:pPr>
        <w:ind w:left="284"/>
        <w:jc w:val="both"/>
        <w:rPr>
          <w:rFonts w:ascii="Arial" w:hAnsi="Arial" w:cs="Arial"/>
          <w:sz w:val="20"/>
          <w:szCs w:val="20"/>
          <w:lang w:val="id-ID"/>
        </w:rPr>
      </w:pPr>
      <w:r w:rsidRPr="00060FB0">
        <w:rPr>
          <w:rFonts w:ascii="Arial" w:hAnsi="Arial" w:cs="Arial"/>
          <w:sz w:val="20"/>
          <w:szCs w:val="20"/>
          <w:lang w:val="id-ID"/>
        </w:rPr>
        <w:t>Tabel 5</w:t>
      </w:r>
      <w:r w:rsidR="004D03BF" w:rsidRPr="00060FB0">
        <w:rPr>
          <w:rFonts w:ascii="Arial" w:hAnsi="Arial" w:cs="Arial"/>
          <w:sz w:val="20"/>
          <w:szCs w:val="20"/>
          <w:lang w:val="id-ID"/>
        </w:rPr>
        <w:t xml:space="preserve">menunjukkan </w:t>
      </w:r>
      <w:r w:rsidR="002454F4" w:rsidRPr="00060FB0">
        <w:rPr>
          <w:rFonts w:ascii="Arial" w:hAnsi="Arial" w:cs="Arial"/>
          <w:sz w:val="20"/>
          <w:szCs w:val="20"/>
        </w:rPr>
        <w:t>bahwa dari 79 responden penelitian, sebagian besar jenis kelamin laki-laki sebanyak 47 responden (59,5%)</w:t>
      </w:r>
      <w:r w:rsidRPr="00060FB0">
        <w:rPr>
          <w:rFonts w:ascii="Arial" w:hAnsi="Arial" w:cs="Arial"/>
          <w:sz w:val="20"/>
          <w:szCs w:val="20"/>
          <w:lang w:val="id-ID"/>
        </w:rPr>
        <w:t>.</w:t>
      </w:r>
    </w:p>
    <w:p w:rsidR="005A6CAE" w:rsidRPr="00060FB0" w:rsidRDefault="005A6CAE" w:rsidP="00103CE5">
      <w:pPr>
        <w:pStyle w:val="ListParagraph"/>
        <w:numPr>
          <w:ilvl w:val="0"/>
          <w:numId w:val="32"/>
        </w:numPr>
        <w:spacing w:line="240" w:lineRule="auto"/>
        <w:ind w:left="284"/>
        <w:jc w:val="both"/>
        <w:rPr>
          <w:rFonts w:ascii="Arial" w:hAnsi="Arial" w:cs="Arial"/>
          <w:sz w:val="20"/>
          <w:szCs w:val="20"/>
        </w:rPr>
      </w:pPr>
      <w:r w:rsidRPr="00060FB0">
        <w:rPr>
          <w:rFonts w:ascii="Arial" w:hAnsi="Arial" w:cs="Arial"/>
          <w:color w:val="000000"/>
          <w:sz w:val="20"/>
          <w:szCs w:val="20"/>
        </w:rPr>
        <w:t xml:space="preserve">Gambaran </w:t>
      </w:r>
      <w:r w:rsidRPr="00060FB0">
        <w:rPr>
          <w:rFonts w:ascii="Arial" w:hAnsi="Arial" w:cs="Arial"/>
          <w:sz w:val="20"/>
          <w:szCs w:val="20"/>
        </w:rPr>
        <w:t>pola asuh ibu pada anak usia 2-4 tahun di Kelurahan Kasang Kota Jambi tahun 2018</w:t>
      </w:r>
    </w:p>
    <w:p w:rsidR="00103CE5" w:rsidRPr="00060FB0" w:rsidRDefault="00103CE5" w:rsidP="00103CE5">
      <w:pPr>
        <w:pStyle w:val="ListParagraph"/>
        <w:spacing w:line="240" w:lineRule="auto"/>
        <w:ind w:left="284"/>
        <w:jc w:val="center"/>
        <w:rPr>
          <w:rFonts w:ascii="Arial" w:hAnsi="Arial" w:cs="Arial"/>
          <w:sz w:val="20"/>
          <w:szCs w:val="20"/>
        </w:rPr>
      </w:pPr>
      <w:r w:rsidRPr="00060FB0">
        <w:rPr>
          <w:rFonts w:ascii="Arial" w:hAnsi="Arial" w:cs="Arial"/>
          <w:color w:val="000000"/>
          <w:sz w:val="20"/>
          <w:szCs w:val="20"/>
        </w:rPr>
        <w:t xml:space="preserve">Gambaran </w:t>
      </w:r>
      <w:r w:rsidRPr="00060FB0">
        <w:rPr>
          <w:rFonts w:ascii="Arial" w:hAnsi="Arial" w:cs="Arial"/>
          <w:sz w:val="20"/>
          <w:szCs w:val="20"/>
        </w:rPr>
        <w:t>pola asuh ibu pada anak usia 2-4 tahun di Kelurahan Kasang Kota Jambi tahun 2018</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2034"/>
        <w:gridCol w:w="1189"/>
        <w:gridCol w:w="1205"/>
      </w:tblGrid>
      <w:tr w:rsidR="00103CE5" w:rsidRPr="00060FB0" w:rsidTr="00ED5C1C">
        <w:tc>
          <w:tcPr>
            <w:tcW w:w="4365" w:type="dxa"/>
            <w:tcBorders>
              <w:bottom w:val="single" w:sz="4" w:space="0" w:color="auto"/>
            </w:tcBorders>
            <w:hideMark/>
          </w:tcPr>
          <w:p w:rsidR="00103CE5" w:rsidRPr="00060FB0" w:rsidRDefault="00103CE5" w:rsidP="00103CE5">
            <w:pPr>
              <w:jc w:val="center"/>
              <w:rPr>
                <w:rFonts w:ascii="Arial" w:hAnsi="Arial" w:cs="Arial"/>
                <w:b/>
                <w:sz w:val="20"/>
                <w:szCs w:val="20"/>
              </w:rPr>
            </w:pPr>
            <w:r w:rsidRPr="00060FB0">
              <w:rPr>
                <w:rFonts w:ascii="Arial" w:hAnsi="Arial" w:cs="Arial"/>
                <w:b/>
                <w:sz w:val="20"/>
                <w:szCs w:val="20"/>
              </w:rPr>
              <w:t>Pola Asuh</w:t>
            </w:r>
          </w:p>
        </w:tc>
        <w:tc>
          <w:tcPr>
            <w:tcW w:w="1731" w:type="dxa"/>
            <w:tcBorders>
              <w:bottom w:val="single" w:sz="4" w:space="0" w:color="auto"/>
            </w:tcBorders>
            <w:hideMark/>
          </w:tcPr>
          <w:p w:rsidR="00103CE5" w:rsidRPr="00060FB0" w:rsidRDefault="00103CE5" w:rsidP="00103CE5">
            <w:pPr>
              <w:jc w:val="center"/>
              <w:rPr>
                <w:rFonts w:ascii="Arial" w:hAnsi="Arial" w:cs="Arial"/>
                <w:b/>
                <w:sz w:val="20"/>
                <w:szCs w:val="20"/>
              </w:rPr>
            </w:pPr>
            <w:r w:rsidRPr="00060FB0">
              <w:rPr>
                <w:rFonts w:ascii="Arial" w:hAnsi="Arial" w:cs="Arial"/>
                <w:b/>
                <w:sz w:val="20"/>
                <w:szCs w:val="20"/>
              </w:rPr>
              <w:t>Jumlah</w:t>
            </w:r>
          </w:p>
        </w:tc>
        <w:tc>
          <w:tcPr>
            <w:tcW w:w="1842" w:type="dxa"/>
            <w:tcBorders>
              <w:bottom w:val="single" w:sz="4" w:space="0" w:color="auto"/>
            </w:tcBorders>
            <w:hideMark/>
          </w:tcPr>
          <w:p w:rsidR="00103CE5" w:rsidRPr="00060FB0" w:rsidRDefault="00103CE5" w:rsidP="00103CE5">
            <w:pPr>
              <w:jc w:val="center"/>
              <w:rPr>
                <w:rFonts w:ascii="Arial" w:hAnsi="Arial" w:cs="Arial"/>
                <w:b/>
                <w:sz w:val="20"/>
                <w:szCs w:val="20"/>
              </w:rPr>
            </w:pPr>
            <w:r w:rsidRPr="00060FB0">
              <w:rPr>
                <w:rFonts w:ascii="Arial" w:hAnsi="Arial" w:cs="Arial"/>
                <w:b/>
                <w:sz w:val="20"/>
                <w:szCs w:val="20"/>
              </w:rPr>
              <w:t>Persen (%)</w:t>
            </w:r>
          </w:p>
        </w:tc>
      </w:tr>
      <w:tr w:rsidR="00103CE5" w:rsidRPr="00060FB0" w:rsidTr="00ED5C1C">
        <w:tc>
          <w:tcPr>
            <w:tcW w:w="4365" w:type="dxa"/>
            <w:tcBorders>
              <w:top w:val="single" w:sz="4" w:space="0" w:color="auto"/>
              <w:bottom w:val="nil"/>
            </w:tcBorders>
            <w:hideMark/>
          </w:tcPr>
          <w:p w:rsidR="00103CE5" w:rsidRPr="00060FB0" w:rsidRDefault="00103CE5" w:rsidP="00103CE5">
            <w:pPr>
              <w:jc w:val="center"/>
              <w:rPr>
                <w:rFonts w:ascii="Arial" w:hAnsi="Arial" w:cs="Arial"/>
                <w:sz w:val="20"/>
                <w:szCs w:val="20"/>
              </w:rPr>
            </w:pPr>
            <w:r w:rsidRPr="00060FB0">
              <w:rPr>
                <w:rFonts w:ascii="Arial" w:hAnsi="Arial" w:cs="Arial"/>
                <w:sz w:val="20"/>
                <w:szCs w:val="20"/>
              </w:rPr>
              <w:t>Baik</w:t>
            </w:r>
          </w:p>
        </w:tc>
        <w:tc>
          <w:tcPr>
            <w:tcW w:w="1731" w:type="dxa"/>
            <w:tcBorders>
              <w:top w:val="single" w:sz="4" w:space="0" w:color="auto"/>
              <w:bottom w:val="nil"/>
            </w:tcBorders>
            <w:hideMark/>
          </w:tcPr>
          <w:p w:rsidR="00103CE5" w:rsidRPr="00060FB0" w:rsidRDefault="00103CE5" w:rsidP="00103CE5">
            <w:pPr>
              <w:jc w:val="center"/>
              <w:rPr>
                <w:rFonts w:ascii="Arial" w:hAnsi="Arial" w:cs="Arial"/>
                <w:sz w:val="20"/>
                <w:szCs w:val="20"/>
              </w:rPr>
            </w:pPr>
            <w:r w:rsidRPr="00060FB0">
              <w:rPr>
                <w:rFonts w:ascii="Arial" w:hAnsi="Arial" w:cs="Arial"/>
                <w:sz w:val="20"/>
                <w:szCs w:val="20"/>
              </w:rPr>
              <w:t>46</w:t>
            </w:r>
          </w:p>
        </w:tc>
        <w:tc>
          <w:tcPr>
            <w:tcW w:w="1842" w:type="dxa"/>
            <w:tcBorders>
              <w:top w:val="single" w:sz="4" w:space="0" w:color="auto"/>
              <w:bottom w:val="nil"/>
            </w:tcBorders>
            <w:hideMark/>
          </w:tcPr>
          <w:p w:rsidR="00103CE5" w:rsidRPr="00060FB0" w:rsidRDefault="00103CE5" w:rsidP="00103CE5">
            <w:pPr>
              <w:jc w:val="center"/>
              <w:rPr>
                <w:rFonts w:ascii="Arial" w:hAnsi="Arial" w:cs="Arial"/>
                <w:sz w:val="20"/>
                <w:szCs w:val="20"/>
              </w:rPr>
            </w:pPr>
            <w:r w:rsidRPr="00060FB0">
              <w:rPr>
                <w:rFonts w:ascii="Arial" w:hAnsi="Arial" w:cs="Arial"/>
                <w:sz w:val="20"/>
                <w:szCs w:val="20"/>
              </w:rPr>
              <w:t>58.2</w:t>
            </w:r>
          </w:p>
        </w:tc>
      </w:tr>
      <w:tr w:rsidR="00103CE5" w:rsidRPr="00060FB0" w:rsidTr="00ED5C1C">
        <w:tc>
          <w:tcPr>
            <w:tcW w:w="4365" w:type="dxa"/>
            <w:tcBorders>
              <w:top w:val="nil"/>
              <w:bottom w:val="single" w:sz="4" w:space="0" w:color="auto"/>
            </w:tcBorders>
            <w:hideMark/>
          </w:tcPr>
          <w:p w:rsidR="00103CE5" w:rsidRPr="00060FB0" w:rsidRDefault="00103CE5" w:rsidP="00103CE5">
            <w:pPr>
              <w:jc w:val="center"/>
              <w:rPr>
                <w:rFonts w:ascii="Arial" w:hAnsi="Arial" w:cs="Arial"/>
                <w:sz w:val="20"/>
                <w:szCs w:val="20"/>
              </w:rPr>
            </w:pPr>
            <w:r w:rsidRPr="00060FB0">
              <w:rPr>
                <w:rFonts w:ascii="Arial" w:hAnsi="Arial" w:cs="Arial"/>
                <w:sz w:val="20"/>
                <w:szCs w:val="20"/>
              </w:rPr>
              <w:t>Kurang baik</w:t>
            </w:r>
          </w:p>
        </w:tc>
        <w:tc>
          <w:tcPr>
            <w:tcW w:w="1731" w:type="dxa"/>
            <w:tcBorders>
              <w:top w:val="nil"/>
              <w:bottom w:val="single" w:sz="4" w:space="0" w:color="auto"/>
            </w:tcBorders>
            <w:hideMark/>
          </w:tcPr>
          <w:p w:rsidR="00103CE5" w:rsidRPr="00060FB0" w:rsidRDefault="00103CE5" w:rsidP="00103CE5">
            <w:pPr>
              <w:jc w:val="center"/>
              <w:rPr>
                <w:rFonts w:ascii="Arial" w:hAnsi="Arial" w:cs="Arial"/>
                <w:sz w:val="20"/>
                <w:szCs w:val="20"/>
              </w:rPr>
            </w:pPr>
            <w:r w:rsidRPr="00060FB0">
              <w:rPr>
                <w:rFonts w:ascii="Arial" w:hAnsi="Arial" w:cs="Arial"/>
                <w:sz w:val="20"/>
                <w:szCs w:val="20"/>
              </w:rPr>
              <w:t>33</w:t>
            </w:r>
          </w:p>
        </w:tc>
        <w:tc>
          <w:tcPr>
            <w:tcW w:w="1842" w:type="dxa"/>
            <w:tcBorders>
              <w:top w:val="nil"/>
              <w:bottom w:val="single" w:sz="4" w:space="0" w:color="auto"/>
            </w:tcBorders>
            <w:hideMark/>
          </w:tcPr>
          <w:p w:rsidR="00103CE5" w:rsidRPr="00060FB0" w:rsidRDefault="00103CE5" w:rsidP="00103CE5">
            <w:pPr>
              <w:jc w:val="center"/>
              <w:rPr>
                <w:rFonts w:ascii="Arial" w:hAnsi="Arial" w:cs="Arial"/>
                <w:sz w:val="20"/>
                <w:szCs w:val="20"/>
              </w:rPr>
            </w:pPr>
            <w:r w:rsidRPr="00060FB0">
              <w:rPr>
                <w:rFonts w:ascii="Arial" w:hAnsi="Arial" w:cs="Arial"/>
                <w:sz w:val="20"/>
                <w:szCs w:val="20"/>
              </w:rPr>
              <w:t>41.8</w:t>
            </w:r>
          </w:p>
        </w:tc>
      </w:tr>
      <w:tr w:rsidR="00103CE5" w:rsidRPr="00060FB0" w:rsidTr="00ED5C1C">
        <w:tc>
          <w:tcPr>
            <w:tcW w:w="4365" w:type="dxa"/>
            <w:tcBorders>
              <w:top w:val="single" w:sz="4" w:space="0" w:color="auto"/>
            </w:tcBorders>
            <w:hideMark/>
          </w:tcPr>
          <w:p w:rsidR="00103CE5" w:rsidRPr="00060FB0" w:rsidRDefault="00103CE5" w:rsidP="00103CE5">
            <w:pPr>
              <w:jc w:val="center"/>
              <w:rPr>
                <w:rFonts w:ascii="Arial" w:hAnsi="Arial" w:cs="Arial"/>
                <w:sz w:val="20"/>
                <w:szCs w:val="20"/>
              </w:rPr>
            </w:pPr>
            <w:r w:rsidRPr="00060FB0">
              <w:rPr>
                <w:rFonts w:ascii="Arial" w:hAnsi="Arial" w:cs="Arial"/>
                <w:sz w:val="20"/>
                <w:szCs w:val="20"/>
              </w:rPr>
              <w:t>Total</w:t>
            </w:r>
          </w:p>
        </w:tc>
        <w:tc>
          <w:tcPr>
            <w:tcW w:w="1731" w:type="dxa"/>
            <w:tcBorders>
              <w:top w:val="single" w:sz="4" w:space="0" w:color="auto"/>
            </w:tcBorders>
            <w:hideMark/>
          </w:tcPr>
          <w:p w:rsidR="00103CE5" w:rsidRPr="00060FB0" w:rsidRDefault="00103CE5" w:rsidP="00103CE5">
            <w:pPr>
              <w:jc w:val="center"/>
              <w:rPr>
                <w:rFonts w:ascii="Arial" w:hAnsi="Arial" w:cs="Arial"/>
                <w:sz w:val="20"/>
                <w:szCs w:val="20"/>
              </w:rPr>
            </w:pPr>
            <w:r w:rsidRPr="00060FB0">
              <w:rPr>
                <w:rFonts w:ascii="Arial" w:hAnsi="Arial" w:cs="Arial"/>
                <w:sz w:val="20"/>
                <w:szCs w:val="20"/>
              </w:rPr>
              <w:t>79</w:t>
            </w:r>
          </w:p>
        </w:tc>
        <w:tc>
          <w:tcPr>
            <w:tcW w:w="1842" w:type="dxa"/>
            <w:tcBorders>
              <w:top w:val="single" w:sz="4" w:space="0" w:color="auto"/>
            </w:tcBorders>
            <w:hideMark/>
          </w:tcPr>
          <w:p w:rsidR="00103CE5" w:rsidRPr="00060FB0" w:rsidRDefault="00103CE5" w:rsidP="00103CE5">
            <w:pPr>
              <w:jc w:val="center"/>
              <w:rPr>
                <w:rFonts w:ascii="Arial" w:hAnsi="Arial" w:cs="Arial"/>
                <w:sz w:val="20"/>
                <w:szCs w:val="20"/>
              </w:rPr>
            </w:pPr>
            <w:r w:rsidRPr="00060FB0">
              <w:rPr>
                <w:rFonts w:ascii="Arial" w:hAnsi="Arial" w:cs="Arial"/>
                <w:sz w:val="20"/>
                <w:szCs w:val="20"/>
              </w:rPr>
              <w:t>100.0</w:t>
            </w:r>
          </w:p>
        </w:tc>
      </w:tr>
    </w:tbl>
    <w:p w:rsidR="00103CE5" w:rsidRPr="00060FB0" w:rsidRDefault="00103CE5" w:rsidP="00103CE5">
      <w:pPr>
        <w:rPr>
          <w:rFonts w:ascii="Arial" w:hAnsi="Arial" w:cs="Arial"/>
          <w:sz w:val="20"/>
          <w:szCs w:val="20"/>
          <w:lang w:val="id-ID"/>
        </w:rPr>
      </w:pPr>
    </w:p>
    <w:p w:rsidR="00103CE5" w:rsidRPr="00060FB0" w:rsidRDefault="00103CE5" w:rsidP="00103CE5">
      <w:pPr>
        <w:ind w:left="284"/>
        <w:jc w:val="both"/>
        <w:rPr>
          <w:rFonts w:ascii="Arial" w:hAnsi="Arial" w:cs="Arial"/>
          <w:sz w:val="20"/>
          <w:szCs w:val="20"/>
          <w:lang w:val="id-ID"/>
        </w:rPr>
      </w:pPr>
      <w:r w:rsidRPr="00060FB0">
        <w:rPr>
          <w:rFonts w:ascii="Arial" w:hAnsi="Arial" w:cs="Arial"/>
          <w:sz w:val="20"/>
          <w:szCs w:val="20"/>
          <w:lang w:val="id-ID"/>
        </w:rPr>
        <w:t>Tabel 6</w:t>
      </w:r>
      <w:r w:rsidR="004D03BF" w:rsidRPr="00060FB0">
        <w:rPr>
          <w:rFonts w:ascii="Arial" w:hAnsi="Arial" w:cs="Arial"/>
          <w:sz w:val="20"/>
          <w:szCs w:val="20"/>
          <w:lang w:val="id-ID"/>
        </w:rPr>
        <w:t xml:space="preserve">menunjukkan </w:t>
      </w:r>
      <w:r w:rsidR="002454F4" w:rsidRPr="00060FB0">
        <w:rPr>
          <w:rFonts w:ascii="Arial" w:hAnsi="Arial" w:cs="Arial"/>
          <w:sz w:val="20"/>
          <w:szCs w:val="20"/>
        </w:rPr>
        <w:t>bahwa dari 79 responden sebagian besar menerapkan pola asuh baik sebanyak 46 responden (58,2%)</w:t>
      </w:r>
      <w:r w:rsidRPr="00060FB0">
        <w:rPr>
          <w:rFonts w:ascii="Arial" w:hAnsi="Arial" w:cs="Arial"/>
          <w:sz w:val="20"/>
          <w:szCs w:val="20"/>
          <w:lang w:val="id-ID"/>
        </w:rPr>
        <w:t xml:space="preserve">. </w:t>
      </w:r>
    </w:p>
    <w:p w:rsidR="00103CE5" w:rsidRPr="00060FB0" w:rsidRDefault="00103CE5" w:rsidP="00103CE5">
      <w:pPr>
        <w:pStyle w:val="ListParagraph"/>
        <w:numPr>
          <w:ilvl w:val="0"/>
          <w:numId w:val="32"/>
        </w:numPr>
        <w:spacing w:line="240" w:lineRule="auto"/>
        <w:ind w:left="284"/>
        <w:jc w:val="both"/>
        <w:rPr>
          <w:rFonts w:ascii="Arial" w:hAnsi="Arial" w:cs="Arial"/>
          <w:sz w:val="20"/>
          <w:szCs w:val="20"/>
        </w:rPr>
      </w:pPr>
      <w:r w:rsidRPr="00060FB0">
        <w:rPr>
          <w:rFonts w:ascii="Arial" w:hAnsi="Arial" w:cs="Arial"/>
          <w:color w:val="000000"/>
          <w:sz w:val="20"/>
          <w:szCs w:val="20"/>
        </w:rPr>
        <w:t xml:space="preserve">Gambaran </w:t>
      </w:r>
      <w:r w:rsidRPr="00060FB0">
        <w:rPr>
          <w:rFonts w:ascii="Arial" w:hAnsi="Arial" w:cs="Arial"/>
          <w:sz w:val="20"/>
          <w:szCs w:val="20"/>
        </w:rPr>
        <w:t>Personal Hygiene Pada Anak Usia 2-4 Tahun di Kelurahan Kasang Kota Jambi tahun 2018</w:t>
      </w:r>
    </w:p>
    <w:p w:rsidR="00103CE5" w:rsidRPr="00060FB0" w:rsidRDefault="00103CE5" w:rsidP="00103CE5">
      <w:pPr>
        <w:pStyle w:val="ListParagraph"/>
        <w:spacing w:line="240" w:lineRule="auto"/>
        <w:ind w:left="284"/>
        <w:jc w:val="center"/>
        <w:rPr>
          <w:rFonts w:ascii="Arial" w:hAnsi="Arial" w:cs="Arial"/>
          <w:sz w:val="20"/>
          <w:szCs w:val="20"/>
        </w:rPr>
      </w:pPr>
      <w:r w:rsidRPr="00060FB0">
        <w:rPr>
          <w:rFonts w:ascii="Arial" w:hAnsi="Arial" w:cs="Arial"/>
          <w:color w:val="000000"/>
          <w:sz w:val="20"/>
          <w:szCs w:val="20"/>
        </w:rPr>
        <w:t xml:space="preserve">Gambaran </w:t>
      </w:r>
      <w:r w:rsidRPr="00060FB0">
        <w:rPr>
          <w:rFonts w:ascii="Arial" w:hAnsi="Arial" w:cs="Arial"/>
          <w:sz w:val="20"/>
          <w:szCs w:val="20"/>
        </w:rPr>
        <w:t>Personal Hygiene Pada Anak Usia 2-4 Tahun di Kelurahan Kasang Kota Jambi tahun 2018</w:t>
      </w:r>
    </w:p>
    <w:tbl>
      <w:tblPr>
        <w:tblW w:w="4395" w:type="dxa"/>
        <w:tblInd w:w="108" w:type="dxa"/>
        <w:tblBorders>
          <w:top w:val="single" w:sz="4" w:space="0" w:color="auto"/>
          <w:bottom w:val="single" w:sz="4" w:space="0" w:color="auto"/>
        </w:tblBorders>
        <w:tblLayout w:type="fixed"/>
        <w:tblLook w:val="04A0" w:firstRow="1" w:lastRow="0" w:firstColumn="1" w:lastColumn="0" w:noHBand="0" w:noVBand="1"/>
      </w:tblPr>
      <w:tblGrid>
        <w:gridCol w:w="2268"/>
        <w:gridCol w:w="1134"/>
        <w:gridCol w:w="993"/>
      </w:tblGrid>
      <w:tr w:rsidR="00103CE5" w:rsidRPr="00060FB0" w:rsidTr="00ED5C1C">
        <w:tc>
          <w:tcPr>
            <w:tcW w:w="2268" w:type="dxa"/>
            <w:tcBorders>
              <w:bottom w:val="single" w:sz="4" w:space="0" w:color="auto"/>
            </w:tcBorders>
            <w:hideMark/>
          </w:tcPr>
          <w:p w:rsidR="00103CE5" w:rsidRPr="00060FB0" w:rsidRDefault="00103CE5" w:rsidP="00103CE5">
            <w:pPr>
              <w:jc w:val="center"/>
              <w:rPr>
                <w:rFonts w:ascii="Arial" w:hAnsi="Arial" w:cs="Arial"/>
                <w:sz w:val="20"/>
                <w:szCs w:val="20"/>
              </w:rPr>
            </w:pPr>
            <w:r w:rsidRPr="00060FB0">
              <w:rPr>
                <w:rFonts w:ascii="Arial" w:hAnsi="Arial" w:cs="Arial"/>
                <w:sz w:val="20"/>
                <w:szCs w:val="20"/>
              </w:rPr>
              <w:t xml:space="preserve">Personal Hygiene </w:t>
            </w:r>
          </w:p>
        </w:tc>
        <w:tc>
          <w:tcPr>
            <w:tcW w:w="1134" w:type="dxa"/>
            <w:tcBorders>
              <w:bottom w:val="single" w:sz="4" w:space="0" w:color="auto"/>
            </w:tcBorders>
            <w:hideMark/>
          </w:tcPr>
          <w:p w:rsidR="00103CE5" w:rsidRPr="00060FB0" w:rsidRDefault="00103CE5" w:rsidP="00103CE5">
            <w:pPr>
              <w:jc w:val="center"/>
              <w:rPr>
                <w:rFonts w:ascii="Arial" w:hAnsi="Arial" w:cs="Arial"/>
                <w:sz w:val="20"/>
                <w:szCs w:val="20"/>
              </w:rPr>
            </w:pPr>
            <w:r w:rsidRPr="00060FB0">
              <w:rPr>
                <w:rFonts w:ascii="Arial" w:hAnsi="Arial" w:cs="Arial"/>
                <w:sz w:val="20"/>
                <w:szCs w:val="20"/>
              </w:rPr>
              <w:t xml:space="preserve">Jumlah </w:t>
            </w:r>
          </w:p>
        </w:tc>
        <w:tc>
          <w:tcPr>
            <w:tcW w:w="993" w:type="dxa"/>
            <w:tcBorders>
              <w:bottom w:val="single" w:sz="4" w:space="0" w:color="auto"/>
            </w:tcBorders>
            <w:hideMark/>
          </w:tcPr>
          <w:p w:rsidR="00103CE5" w:rsidRPr="00060FB0" w:rsidRDefault="00103CE5" w:rsidP="00103CE5">
            <w:pPr>
              <w:jc w:val="center"/>
              <w:rPr>
                <w:rFonts w:ascii="Arial" w:hAnsi="Arial" w:cs="Arial"/>
                <w:sz w:val="20"/>
                <w:szCs w:val="20"/>
              </w:rPr>
            </w:pPr>
            <w:r w:rsidRPr="00060FB0">
              <w:rPr>
                <w:rFonts w:ascii="Arial" w:hAnsi="Arial" w:cs="Arial"/>
                <w:sz w:val="20"/>
                <w:szCs w:val="20"/>
              </w:rPr>
              <w:t>Persen (%)</w:t>
            </w:r>
          </w:p>
        </w:tc>
      </w:tr>
      <w:tr w:rsidR="00103CE5" w:rsidRPr="00060FB0" w:rsidTr="00ED5C1C">
        <w:tc>
          <w:tcPr>
            <w:tcW w:w="2268" w:type="dxa"/>
            <w:tcBorders>
              <w:top w:val="single" w:sz="4" w:space="0" w:color="auto"/>
              <w:bottom w:val="nil"/>
            </w:tcBorders>
            <w:hideMark/>
          </w:tcPr>
          <w:p w:rsidR="00103CE5" w:rsidRPr="00060FB0" w:rsidRDefault="00103CE5" w:rsidP="00103CE5">
            <w:pPr>
              <w:jc w:val="center"/>
              <w:rPr>
                <w:rFonts w:ascii="Arial" w:hAnsi="Arial" w:cs="Arial"/>
                <w:sz w:val="20"/>
                <w:szCs w:val="20"/>
              </w:rPr>
            </w:pPr>
            <w:r w:rsidRPr="00060FB0">
              <w:rPr>
                <w:rFonts w:ascii="Arial" w:hAnsi="Arial" w:cs="Arial"/>
                <w:sz w:val="20"/>
                <w:szCs w:val="20"/>
              </w:rPr>
              <w:t>Baik</w:t>
            </w:r>
          </w:p>
        </w:tc>
        <w:tc>
          <w:tcPr>
            <w:tcW w:w="1134" w:type="dxa"/>
            <w:tcBorders>
              <w:top w:val="single" w:sz="4" w:space="0" w:color="auto"/>
              <w:bottom w:val="nil"/>
            </w:tcBorders>
            <w:hideMark/>
          </w:tcPr>
          <w:p w:rsidR="00103CE5" w:rsidRPr="00060FB0" w:rsidRDefault="00103CE5" w:rsidP="00103CE5">
            <w:pPr>
              <w:jc w:val="center"/>
              <w:rPr>
                <w:rFonts w:ascii="Arial" w:hAnsi="Arial" w:cs="Arial"/>
                <w:sz w:val="20"/>
                <w:szCs w:val="20"/>
              </w:rPr>
            </w:pPr>
            <w:r w:rsidRPr="00060FB0">
              <w:rPr>
                <w:rFonts w:ascii="Arial" w:hAnsi="Arial" w:cs="Arial"/>
                <w:sz w:val="20"/>
                <w:szCs w:val="20"/>
              </w:rPr>
              <w:t>40</w:t>
            </w:r>
          </w:p>
        </w:tc>
        <w:tc>
          <w:tcPr>
            <w:tcW w:w="993" w:type="dxa"/>
            <w:tcBorders>
              <w:top w:val="single" w:sz="4" w:space="0" w:color="auto"/>
              <w:bottom w:val="nil"/>
            </w:tcBorders>
            <w:hideMark/>
          </w:tcPr>
          <w:p w:rsidR="00103CE5" w:rsidRPr="00060FB0" w:rsidRDefault="00103CE5" w:rsidP="00103CE5">
            <w:pPr>
              <w:jc w:val="center"/>
              <w:rPr>
                <w:rFonts w:ascii="Arial" w:hAnsi="Arial" w:cs="Arial"/>
                <w:sz w:val="20"/>
                <w:szCs w:val="20"/>
              </w:rPr>
            </w:pPr>
            <w:r w:rsidRPr="00060FB0">
              <w:rPr>
                <w:rFonts w:ascii="Arial" w:hAnsi="Arial" w:cs="Arial"/>
                <w:sz w:val="20"/>
                <w:szCs w:val="20"/>
              </w:rPr>
              <w:t>50.8</w:t>
            </w:r>
          </w:p>
        </w:tc>
      </w:tr>
      <w:tr w:rsidR="00103CE5" w:rsidRPr="00060FB0" w:rsidTr="00ED5C1C">
        <w:tc>
          <w:tcPr>
            <w:tcW w:w="2268" w:type="dxa"/>
            <w:tcBorders>
              <w:top w:val="nil"/>
              <w:bottom w:val="single" w:sz="4" w:space="0" w:color="auto"/>
            </w:tcBorders>
            <w:hideMark/>
          </w:tcPr>
          <w:p w:rsidR="00103CE5" w:rsidRPr="00060FB0" w:rsidRDefault="00103CE5" w:rsidP="00103CE5">
            <w:pPr>
              <w:jc w:val="center"/>
              <w:rPr>
                <w:rFonts w:ascii="Arial" w:hAnsi="Arial" w:cs="Arial"/>
                <w:sz w:val="20"/>
                <w:szCs w:val="20"/>
              </w:rPr>
            </w:pPr>
            <w:r w:rsidRPr="00060FB0">
              <w:rPr>
                <w:rFonts w:ascii="Arial" w:hAnsi="Arial" w:cs="Arial"/>
                <w:sz w:val="20"/>
                <w:szCs w:val="20"/>
              </w:rPr>
              <w:t>Tidak Baik</w:t>
            </w:r>
          </w:p>
        </w:tc>
        <w:tc>
          <w:tcPr>
            <w:tcW w:w="1134" w:type="dxa"/>
            <w:tcBorders>
              <w:top w:val="nil"/>
              <w:bottom w:val="single" w:sz="4" w:space="0" w:color="auto"/>
            </w:tcBorders>
            <w:hideMark/>
          </w:tcPr>
          <w:p w:rsidR="00103CE5" w:rsidRPr="00060FB0" w:rsidRDefault="00103CE5" w:rsidP="00103CE5">
            <w:pPr>
              <w:jc w:val="center"/>
              <w:rPr>
                <w:rFonts w:ascii="Arial" w:hAnsi="Arial" w:cs="Arial"/>
                <w:sz w:val="20"/>
                <w:szCs w:val="20"/>
              </w:rPr>
            </w:pPr>
            <w:r w:rsidRPr="00060FB0">
              <w:rPr>
                <w:rFonts w:ascii="Arial" w:hAnsi="Arial" w:cs="Arial"/>
                <w:sz w:val="20"/>
                <w:szCs w:val="20"/>
              </w:rPr>
              <w:t>39</w:t>
            </w:r>
          </w:p>
        </w:tc>
        <w:tc>
          <w:tcPr>
            <w:tcW w:w="993" w:type="dxa"/>
            <w:tcBorders>
              <w:top w:val="nil"/>
              <w:bottom w:val="single" w:sz="4" w:space="0" w:color="auto"/>
            </w:tcBorders>
            <w:hideMark/>
          </w:tcPr>
          <w:p w:rsidR="00103CE5" w:rsidRPr="00060FB0" w:rsidRDefault="00103CE5" w:rsidP="00103CE5">
            <w:pPr>
              <w:jc w:val="center"/>
              <w:rPr>
                <w:rFonts w:ascii="Arial" w:hAnsi="Arial" w:cs="Arial"/>
                <w:sz w:val="20"/>
                <w:szCs w:val="20"/>
              </w:rPr>
            </w:pPr>
            <w:r w:rsidRPr="00060FB0">
              <w:rPr>
                <w:rFonts w:ascii="Arial" w:hAnsi="Arial" w:cs="Arial"/>
                <w:sz w:val="20"/>
                <w:szCs w:val="20"/>
              </w:rPr>
              <w:t>49.4</w:t>
            </w:r>
          </w:p>
        </w:tc>
      </w:tr>
      <w:tr w:rsidR="00103CE5" w:rsidRPr="00060FB0" w:rsidTr="00ED5C1C">
        <w:tc>
          <w:tcPr>
            <w:tcW w:w="2268" w:type="dxa"/>
            <w:tcBorders>
              <w:top w:val="single" w:sz="4" w:space="0" w:color="auto"/>
            </w:tcBorders>
            <w:hideMark/>
          </w:tcPr>
          <w:p w:rsidR="00103CE5" w:rsidRPr="00060FB0" w:rsidRDefault="00103CE5" w:rsidP="00103CE5">
            <w:pPr>
              <w:jc w:val="center"/>
              <w:rPr>
                <w:rFonts w:ascii="Arial" w:hAnsi="Arial" w:cs="Arial"/>
                <w:sz w:val="20"/>
                <w:szCs w:val="20"/>
              </w:rPr>
            </w:pPr>
            <w:r w:rsidRPr="00060FB0">
              <w:rPr>
                <w:rFonts w:ascii="Arial" w:hAnsi="Arial" w:cs="Arial"/>
                <w:sz w:val="20"/>
                <w:szCs w:val="20"/>
              </w:rPr>
              <w:t>Total</w:t>
            </w:r>
          </w:p>
        </w:tc>
        <w:tc>
          <w:tcPr>
            <w:tcW w:w="1134" w:type="dxa"/>
            <w:tcBorders>
              <w:top w:val="single" w:sz="4" w:space="0" w:color="auto"/>
            </w:tcBorders>
            <w:hideMark/>
          </w:tcPr>
          <w:p w:rsidR="00103CE5" w:rsidRPr="00060FB0" w:rsidRDefault="00103CE5" w:rsidP="00103CE5">
            <w:pPr>
              <w:jc w:val="center"/>
              <w:rPr>
                <w:rFonts w:ascii="Arial" w:hAnsi="Arial" w:cs="Arial"/>
                <w:sz w:val="20"/>
                <w:szCs w:val="20"/>
              </w:rPr>
            </w:pPr>
            <w:r w:rsidRPr="00060FB0">
              <w:rPr>
                <w:rFonts w:ascii="Arial" w:hAnsi="Arial" w:cs="Arial"/>
                <w:sz w:val="20"/>
                <w:szCs w:val="20"/>
              </w:rPr>
              <w:t>79</w:t>
            </w:r>
          </w:p>
        </w:tc>
        <w:tc>
          <w:tcPr>
            <w:tcW w:w="993" w:type="dxa"/>
            <w:tcBorders>
              <w:top w:val="single" w:sz="4" w:space="0" w:color="auto"/>
            </w:tcBorders>
            <w:hideMark/>
          </w:tcPr>
          <w:p w:rsidR="00103CE5" w:rsidRPr="00060FB0" w:rsidRDefault="00103CE5" w:rsidP="00103CE5">
            <w:pPr>
              <w:jc w:val="center"/>
              <w:rPr>
                <w:rFonts w:ascii="Arial" w:hAnsi="Arial" w:cs="Arial"/>
                <w:sz w:val="20"/>
                <w:szCs w:val="20"/>
              </w:rPr>
            </w:pPr>
            <w:r w:rsidRPr="00060FB0">
              <w:rPr>
                <w:rFonts w:ascii="Arial" w:hAnsi="Arial" w:cs="Arial"/>
                <w:sz w:val="20"/>
                <w:szCs w:val="20"/>
              </w:rPr>
              <w:t>100.0</w:t>
            </w:r>
          </w:p>
        </w:tc>
      </w:tr>
    </w:tbl>
    <w:p w:rsidR="00103CE5" w:rsidRPr="00060FB0" w:rsidRDefault="00103CE5" w:rsidP="00103CE5">
      <w:pPr>
        <w:rPr>
          <w:rFonts w:ascii="Arial" w:hAnsi="Arial" w:cs="Arial"/>
          <w:sz w:val="20"/>
          <w:szCs w:val="20"/>
          <w:lang w:val="id-ID"/>
        </w:rPr>
      </w:pPr>
    </w:p>
    <w:p w:rsidR="00527BC0" w:rsidRPr="00060FB0" w:rsidRDefault="00103CE5" w:rsidP="00103CE5">
      <w:pPr>
        <w:ind w:left="284"/>
        <w:jc w:val="both"/>
        <w:rPr>
          <w:rFonts w:ascii="Arial" w:hAnsi="Arial" w:cs="Arial"/>
          <w:sz w:val="20"/>
          <w:szCs w:val="20"/>
          <w:lang w:val="id-ID"/>
        </w:rPr>
      </w:pPr>
      <w:r w:rsidRPr="00060FB0">
        <w:rPr>
          <w:rFonts w:ascii="Arial" w:hAnsi="Arial" w:cs="Arial"/>
          <w:sz w:val="20"/>
          <w:szCs w:val="20"/>
          <w:lang w:val="id-ID"/>
        </w:rPr>
        <w:t>Tabel 7</w:t>
      </w:r>
      <w:r w:rsidR="00527BC0" w:rsidRPr="00060FB0">
        <w:rPr>
          <w:rFonts w:ascii="Arial" w:hAnsi="Arial" w:cs="Arial"/>
          <w:sz w:val="20"/>
          <w:szCs w:val="20"/>
          <w:lang w:val="id-ID"/>
        </w:rPr>
        <w:t xml:space="preserve"> menunjukkan </w:t>
      </w:r>
      <w:r w:rsidR="002454F4" w:rsidRPr="00060FB0">
        <w:rPr>
          <w:rFonts w:ascii="Arial" w:hAnsi="Arial" w:cs="Arial"/>
          <w:sz w:val="20"/>
          <w:szCs w:val="20"/>
        </w:rPr>
        <w:t>bahwa dari 79 responden sebagian besar melakukan personal hygiene dengan baik sebanyak 40 responden (50.8%)</w:t>
      </w:r>
      <w:r w:rsidRPr="00060FB0">
        <w:rPr>
          <w:rFonts w:ascii="Arial" w:hAnsi="Arial" w:cs="Arial"/>
          <w:sz w:val="20"/>
          <w:szCs w:val="20"/>
          <w:lang w:val="id-ID"/>
        </w:rPr>
        <w:t>.</w:t>
      </w:r>
    </w:p>
    <w:p w:rsidR="00103CE5" w:rsidRPr="00060FB0" w:rsidRDefault="00103CE5" w:rsidP="00103CE5">
      <w:pPr>
        <w:pStyle w:val="ListParagraph"/>
        <w:numPr>
          <w:ilvl w:val="0"/>
          <w:numId w:val="32"/>
        </w:numPr>
        <w:spacing w:line="240" w:lineRule="auto"/>
        <w:ind w:left="284"/>
        <w:jc w:val="both"/>
        <w:rPr>
          <w:rFonts w:ascii="Arial" w:hAnsi="Arial" w:cs="Arial"/>
          <w:sz w:val="20"/>
          <w:szCs w:val="20"/>
        </w:rPr>
      </w:pPr>
      <w:r w:rsidRPr="00060FB0">
        <w:rPr>
          <w:rFonts w:ascii="Arial" w:hAnsi="Arial" w:cs="Arial"/>
          <w:color w:val="000000"/>
          <w:sz w:val="20"/>
          <w:szCs w:val="20"/>
        </w:rPr>
        <w:t xml:space="preserve">Gambaran </w:t>
      </w:r>
      <w:r w:rsidRPr="00060FB0">
        <w:rPr>
          <w:rFonts w:ascii="Arial" w:hAnsi="Arial" w:cs="Arial"/>
          <w:sz w:val="20"/>
          <w:szCs w:val="20"/>
        </w:rPr>
        <w:t>Kejadian Kecacingan Pada Anak Usia 2-4 Tahun di Kelurahan Kasang Kota Jambi tahun 2018</w:t>
      </w:r>
    </w:p>
    <w:p w:rsidR="00103CE5" w:rsidRPr="00060FB0" w:rsidRDefault="00103CE5" w:rsidP="00103CE5">
      <w:pPr>
        <w:pStyle w:val="ListParagraph"/>
        <w:spacing w:line="240" w:lineRule="auto"/>
        <w:ind w:left="284"/>
        <w:jc w:val="center"/>
        <w:rPr>
          <w:rFonts w:ascii="Arial" w:hAnsi="Arial" w:cs="Arial"/>
          <w:sz w:val="20"/>
          <w:szCs w:val="20"/>
        </w:rPr>
      </w:pPr>
      <w:r w:rsidRPr="00060FB0">
        <w:rPr>
          <w:rFonts w:ascii="Arial" w:hAnsi="Arial" w:cs="Arial"/>
          <w:color w:val="000000"/>
          <w:sz w:val="20"/>
          <w:szCs w:val="20"/>
        </w:rPr>
        <w:lastRenderedPageBreak/>
        <w:t xml:space="preserve">Gambaran </w:t>
      </w:r>
      <w:r w:rsidRPr="00060FB0">
        <w:rPr>
          <w:rFonts w:ascii="Arial" w:hAnsi="Arial" w:cs="Arial"/>
          <w:sz w:val="20"/>
          <w:szCs w:val="20"/>
        </w:rPr>
        <w:t>Kejadian Kecacingan Pada Anak Usia 2-4 Tahun di Kelurahan Kasang Kota Jambi tahun 2018</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2172"/>
        <w:gridCol w:w="1074"/>
        <w:gridCol w:w="1182"/>
      </w:tblGrid>
      <w:tr w:rsidR="00103CE5" w:rsidRPr="00060FB0" w:rsidTr="00ED5C1C">
        <w:tc>
          <w:tcPr>
            <w:tcW w:w="4365" w:type="dxa"/>
            <w:tcBorders>
              <w:bottom w:val="single" w:sz="4" w:space="0" w:color="auto"/>
            </w:tcBorders>
            <w:hideMark/>
          </w:tcPr>
          <w:p w:rsidR="00103CE5" w:rsidRPr="00060FB0" w:rsidRDefault="00103CE5" w:rsidP="00103CE5">
            <w:pPr>
              <w:jc w:val="center"/>
              <w:rPr>
                <w:rFonts w:ascii="Arial" w:hAnsi="Arial" w:cs="Arial"/>
                <w:sz w:val="20"/>
                <w:szCs w:val="20"/>
              </w:rPr>
            </w:pPr>
            <w:r w:rsidRPr="00060FB0">
              <w:rPr>
                <w:rFonts w:ascii="Arial" w:hAnsi="Arial" w:cs="Arial"/>
                <w:sz w:val="20"/>
                <w:szCs w:val="20"/>
              </w:rPr>
              <w:t>Kejadian Kecacingan</w:t>
            </w:r>
          </w:p>
        </w:tc>
        <w:tc>
          <w:tcPr>
            <w:tcW w:w="1589" w:type="dxa"/>
            <w:tcBorders>
              <w:bottom w:val="single" w:sz="4" w:space="0" w:color="auto"/>
            </w:tcBorders>
            <w:hideMark/>
          </w:tcPr>
          <w:p w:rsidR="00103CE5" w:rsidRPr="00060FB0" w:rsidRDefault="00103CE5" w:rsidP="00103CE5">
            <w:pPr>
              <w:jc w:val="center"/>
              <w:rPr>
                <w:rFonts w:ascii="Arial" w:hAnsi="Arial" w:cs="Arial"/>
                <w:sz w:val="20"/>
                <w:szCs w:val="20"/>
              </w:rPr>
            </w:pPr>
            <w:r w:rsidRPr="00060FB0">
              <w:rPr>
                <w:rFonts w:ascii="Arial" w:hAnsi="Arial" w:cs="Arial"/>
                <w:sz w:val="20"/>
                <w:szCs w:val="20"/>
              </w:rPr>
              <w:t xml:space="preserve">Jumlah </w:t>
            </w:r>
          </w:p>
        </w:tc>
        <w:tc>
          <w:tcPr>
            <w:tcW w:w="1984" w:type="dxa"/>
            <w:tcBorders>
              <w:bottom w:val="single" w:sz="4" w:space="0" w:color="auto"/>
            </w:tcBorders>
            <w:hideMark/>
          </w:tcPr>
          <w:p w:rsidR="00103CE5" w:rsidRPr="00060FB0" w:rsidRDefault="00103CE5" w:rsidP="00103CE5">
            <w:pPr>
              <w:jc w:val="center"/>
              <w:rPr>
                <w:rFonts w:ascii="Arial" w:hAnsi="Arial" w:cs="Arial"/>
                <w:sz w:val="20"/>
                <w:szCs w:val="20"/>
              </w:rPr>
            </w:pPr>
            <w:r w:rsidRPr="00060FB0">
              <w:rPr>
                <w:rFonts w:ascii="Arial" w:hAnsi="Arial" w:cs="Arial"/>
                <w:sz w:val="20"/>
                <w:szCs w:val="20"/>
              </w:rPr>
              <w:t>Persen (%)</w:t>
            </w:r>
          </w:p>
        </w:tc>
      </w:tr>
      <w:tr w:rsidR="00103CE5" w:rsidRPr="00060FB0" w:rsidTr="00ED5C1C">
        <w:tc>
          <w:tcPr>
            <w:tcW w:w="4365" w:type="dxa"/>
            <w:tcBorders>
              <w:top w:val="single" w:sz="4" w:space="0" w:color="auto"/>
              <w:bottom w:val="nil"/>
            </w:tcBorders>
            <w:hideMark/>
          </w:tcPr>
          <w:p w:rsidR="00103CE5" w:rsidRPr="00060FB0" w:rsidRDefault="00103CE5" w:rsidP="00103CE5">
            <w:pPr>
              <w:tabs>
                <w:tab w:val="left" w:pos="1290"/>
                <w:tab w:val="center" w:pos="1774"/>
              </w:tabs>
              <w:jc w:val="center"/>
              <w:rPr>
                <w:rFonts w:ascii="Arial" w:hAnsi="Arial" w:cs="Arial"/>
                <w:sz w:val="20"/>
                <w:szCs w:val="20"/>
              </w:rPr>
            </w:pPr>
            <w:r w:rsidRPr="00060FB0">
              <w:rPr>
                <w:rFonts w:ascii="Arial" w:hAnsi="Arial" w:cs="Arial"/>
                <w:sz w:val="20"/>
                <w:szCs w:val="20"/>
              </w:rPr>
              <w:t>Memiliki Riwayat</w:t>
            </w:r>
            <w:r w:rsidRPr="00060FB0">
              <w:rPr>
                <w:rFonts w:ascii="Arial" w:hAnsi="Arial" w:cs="Arial"/>
                <w:sz w:val="20"/>
                <w:szCs w:val="20"/>
              </w:rPr>
              <w:tab/>
              <w:t xml:space="preserve"> Kecacingan</w:t>
            </w:r>
          </w:p>
        </w:tc>
        <w:tc>
          <w:tcPr>
            <w:tcW w:w="1589" w:type="dxa"/>
            <w:tcBorders>
              <w:top w:val="single" w:sz="4" w:space="0" w:color="auto"/>
              <w:bottom w:val="nil"/>
            </w:tcBorders>
            <w:hideMark/>
          </w:tcPr>
          <w:p w:rsidR="00103CE5" w:rsidRPr="00060FB0" w:rsidRDefault="00103CE5" w:rsidP="00103CE5">
            <w:pPr>
              <w:jc w:val="center"/>
              <w:rPr>
                <w:rFonts w:ascii="Arial" w:hAnsi="Arial" w:cs="Arial"/>
                <w:sz w:val="20"/>
                <w:szCs w:val="20"/>
              </w:rPr>
            </w:pPr>
            <w:r w:rsidRPr="00060FB0">
              <w:rPr>
                <w:rFonts w:ascii="Arial" w:hAnsi="Arial" w:cs="Arial"/>
                <w:sz w:val="20"/>
                <w:szCs w:val="20"/>
              </w:rPr>
              <w:t>39</w:t>
            </w:r>
          </w:p>
        </w:tc>
        <w:tc>
          <w:tcPr>
            <w:tcW w:w="1984" w:type="dxa"/>
            <w:tcBorders>
              <w:top w:val="single" w:sz="4" w:space="0" w:color="auto"/>
              <w:bottom w:val="nil"/>
            </w:tcBorders>
            <w:hideMark/>
          </w:tcPr>
          <w:p w:rsidR="00103CE5" w:rsidRPr="00060FB0" w:rsidRDefault="00103CE5" w:rsidP="00103CE5">
            <w:pPr>
              <w:jc w:val="center"/>
              <w:rPr>
                <w:rFonts w:ascii="Arial" w:hAnsi="Arial" w:cs="Arial"/>
                <w:sz w:val="20"/>
                <w:szCs w:val="20"/>
              </w:rPr>
            </w:pPr>
            <w:r w:rsidRPr="00060FB0">
              <w:rPr>
                <w:rFonts w:ascii="Arial" w:hAnsi="Arial" w:cs="Arial"/>
                <w:sz w:val="20"/>
                <w:szCs w:val="20"/>
              </w:rPr>
              <w:t>49.4</w:t>
            </w:r>
          </w:p>
        </w:tc>
      </w:tr>
      <w:tr w:rsidR="00103CE5" w:rsidRPr="00060FB0" w:rsidTr="00ED5C1C">
        <w:tc>
          <w:tcPr>
            <w:tcW w:w="4365" w:type="dxa"/>
            <w:tcBorders>
              <w:top w:val="nil"/>
              <w:bottom w:val="single" w:sz="4" w:space="0" w:color="auto"/>
            </w:tcBorders>
            <w:hideMark/>
          </w:tcPr>
          <w:p w:rsidR="00103CE5" w:rsidRPr="00060FB0" w:rsidRDefault="00103CE5" w:rsidP="00103CE5">
            <w:pPr>
              <w:jc w:val="center"/>
              <w:rPr>
                <w:rFonts w:ascii="Arial" w:hAnsi="Arial" w:cs="Arial"/>
                <w:sz w:val="20"/>
                <w:szCs w:val="20"/>
              </w:rPr>
            </w:pPr>
            <w:r w:rsidRPr="00060FB0">
              <w:rPr>
                <w:rFonts w:ascii="Arial" w:hAnsi="Arial" w:cs="Arial"/>
                <w:sz w:val="20"/>
                <w:szCs w:val="20"/>
              </w:rPr>
              <w:t>Tidak Memiliki Riwayat Kecacingan</w:t>
            </w:r>
          </w:p>
        </w:tc>
        <w:tc>
          <w:tcPr>
            <w:tcW w:w="1589" w:type="dxa"/>
            <w:tcBorders>
              <w:top w:val="nil"/>
              <w:bottom w:val="single" w:sz="4" w:space="0" w:color="auto"/>
            </w:tcBorders>
            <w:hideMark/>
          </w:tcPr>
          <w:p w:rsidR="00103CE5" w:rsidRPr="00060FB0" w:rsidRDefault="00103CE5" w:rsidP="00103CE5">
            <w:pPr>
              <w:jc w:val="center"/>
              <w:rPr>
                <w:rFonts w:ascii="Arial" w:hAnsi="Arial" w:cs="Arial"/>
                <w:sz w:val="20"/>
                <w:szCs w:val="20"/>
              </w:rPr>
            </w:pPr>
            <w:r w:rsidRPr="00060FB0">
              <w:rPr>
                <w:rFonts w:ascii="Arial" w:hAnsi="Arial" w:cs="Arial"/>
                <w:sz w:val="20"/>
                <w:szCs w:val="20"/>
              </w:rPr>
              <w:t>40</w:t>
            </w:r>
          </w:p>
        </w:tc>
        <w:tc>
          <w:tcPr>
            <w:tcW w:w="1984" w:type="dxa"/>
            <w:tcBorders>
              <w:top w:val="nil"/>
              <w:bottom w:val="single" w:sz="4" w:space="0" w:color="auto"/>
            </w:tcBorders>
            <w:hideMark/>
          </w:tcPr>
          <w:p w:rsidR="00103CE5" w:rsidRPr="00060FB0" w:rsidRDefault="00103CE5" w:rsidP="00103CE5">
            <w:pPr>
              <w:jc w:val="center"/>
              <w:rPr>
                <w:rFonts w:ascii="Arial" w:hAnsi="Arial" w:cs="Arial"/>
                <w:sz w:val="20"/>
                <w:szCs w:val="20"/>
              </w:rPr>
            </w:pPr>
            <w:r w:rsidRPr="00060FB0">
              <w:rPr>
                <w:rFonts w:ascii="Arial" w:hAnsi="Arial" w:cs="Arial"/>
                <w:sz w:val="20"/>
                <w:szCs w:val="20"/>
              </w:rPr>
              <w:t>50.6</w:t>
            </w:r>
          </w:p>
        </w:tc>
      </w:tr>
      <w:tr w:rsidR="00103CE5" w:rsidRPr="00060FB0" w:rsidTr="00ED5C1C">
        <w:tc>
          <w:tcPr>
            <w:tcW w:w="4365" w:type="dxa"/>
            <w:tcBorders>
              <w:top w:val="single" w:sz="4" w:space="0" w:color="auto"/>
            </w:tcBorders>
            <w:hideMark/>
          </w:tcPr>
          <w:p w:rsidR="00103CE5" w:rsidRPr="00060FB0" w:rsidRDefault="00103CE5" w:rsidP="00103CE5">
            <w:pPr>
              <w:jc w:val="center"/>
              <w:rPr>
                <w:rFonts w:ascii="Arial" w:hAnsi="Arial" w:cs="Arial"/>
                <w:sz w:val="20"/>
                <w:szCs w:val="20"/>
              </w:rPr>
            </w:pPr>
            <w:r w:rsidRPr="00060FB0">
              <w:rPr>
                <w:rFonts w:ascii="Arial" w:hAnsi="Arial" w:cs="Arial"/>
                <w:sz w:val="20"/>
                <w:szCs w:val="20"/>
              </w:rPr>
              <w:t>Total</w:t>
            </w:r>
          </w:p>
        </w:tc>
        <w:tc>
          <w:tcPr>
            <w:tcW w:w="1589" w:type="dxa"/>
            <w:tcBorders>
              <w:top w:val="single" w:sz="4" w:space="0" w:color="auto"/>
            </w:tcBorders>
            <w:hideMark/>
          </w:tcPr>
          <w:p w:rsidR="00103CE5" w:rsidRPr="00060FB0" w:rsidRDefault="00103CE5" w:rsidP="00103CE5">
            <w:pPr>
              <w:jc w:val="center"/>
              <w:rPr>
                <w:rFonts w:ascii="Arial" w:hAnsi="Arial" w:cs="Arial"/>
                <w:sz w:val="20"/>
                <w:szCs w:val="20"/>
              </w:rPr>
            </w:pPr>
            <w:r w:rsidRPr="00060FB0">
              <w:rPr>
                <w:rFonts w:ascii="Arial" w:hAnsi="Arial" w:cs="Arial"/>
                <w:sz w:val="20"/>
                <w:szCs w:val="20"/>
              </w:rPr>
              <w:t>79</w:t>
            </w:r>
          </w:p>
        </w:tc>
        <w:tc>
          <w:tcPr>
            <w:tcW w:w="1984" w:type="dxa"/>
            <w:tcBorders>
              <w:top w:val="single" w:sz="4" w:space="0" w:color="auto"/>
            </w:tcBorders>
            <w:hideMark/>
          </w:tcPr>
          <w:p w:rsidR="00103CE5" w:rsidRPr="00060FB0" w:rsidRDefault="00103CE5" w:rsidP="00103CE5">
            <w:pPr>
              <w:jc w:val="center"/>
              <w:rPr>
                <w:rFonts w:ascii="Arial" w:hAnsi="Arial" w:cs="Arial"/>
                <w:sz w:val="20"/>
                <w:szCs w:val="20"/>
              </w:rPr>
            </w:pPr>
            <w:r w:rsidRPr="00060FB0">
              <w:rPr>
                <w:rFonts w:ascii="Arial" w:hAnsi="Arial" w:cs="Arial"/>
                <w:sz w:val="20"/>
                <w:szCs w:val="20"/>
              </w:rPr>
              <w:t>100.0</w:t>
            </w:r>
          </w:p>
        </w:tc>
      </w:tr>
    </w:tbl>
    <w:p w:rsidR="00103CE5" w:rsidRPr="00060FB0" w:rsidRDefault="00103CE5" w:rsidP="00103CE5">
      <w:pPr>
        <w:pStyle w:val="ListParagraph"/>
        <w:spacing w:line="240" w:lineRule="auto"/>
        <w:ind w:left="284"/>
        <w:jc w:val="center"/>
        <w:rPr>
          <w:rFonts w:ascii="Arial" w:hAnsi="Arial" w:cs="Arial"/>
          <w:sz w:val="20"/>
          <w:szCs w:val="20"/>
        </w:rPr>
      </w:pPr>
    </w:p>
    <w:p w:rsidR="00103CE5" w:rsidRPr="00060FB0" w:rsidRDefault="00103CE5" w:rsidP="00103CE5">
      <w:pPr>
        <w:pStyle w:val="ListParagraph"/>
        <w:spacing w:after="0" w:line="240" w:lineRule="auto"/>
        <w:ind w:left="284"/>
        <w:jc w:val="both"/>
        <w:rPr>
          <w:rFonts w:ascii="Arial" w:hAnsi="Arial" w:cs="Arial"/>
          <w:sz w:val="20"/>
          <w:szCs w:val="20"/>
        </w:rPr>
      </w:pPr>
      <w:r w:rsidRPr="00060FB0">
        <w:rPr>
          <w:rFonts w:ascii="Arial" w:hAnsi="Arial" w:cs="Arial"/>
          <w:sz w:val="20"/>
          <w:szCs w:val="20"/>
        </w:rPr>
        <w:t>Tabel 8</w:t>
      </w:r>
      <w:r w:rsidR="00527BC0" w:rsidRPr="00060FB0">
        <w:rPr>
          <w:rFonts w:ascii="Arial" w:hAnsi="Arial" w:cs="Arial"/>
          <w:sz w:val="20"/>
          <w:szCs w:val="20"/>
        </w:rPr>
        <w:t xml:space="preserve"> menunjukkan </w:t>
      </w:r>
      <w:r w:rsidR="002454F4" w:rsidRPr="00060FB0">
        <w:rPr>
          <w:rFonts w:ascii="Arial" w:hAnsi="Arial" w:cs="Arial"/>
          <w:sz w:val="20"/>
          <w:szCs w:val="20"/>
        </w:rPr>
        <w:t>bahwa dari 79 responden sebagian besar tidak memiliki riwayat kecacingan sebanyak 40 responden (50,6%)</w:t>
      </w:r>
      <w:r w:rsidRPr="00060FB0">
        <w:rPr>
          <w:rFonts w:ascii="Arial" w:hAnsi="Arial" w:cs="Arial"/>
          <w:sz w:val="20"/>
          <w:szCs w:val="20"/>
        </w:rPr>
        <w:t>.</w:t>
      </w:r>
    </w:p>
    <w:p w:rsidR="00103CE5" w:rsidRPr="00060FB0" w:rsidRDefault="00103CE5" w:rsidP="00103CE5">
      <w:pPr>
        <w:pStyle w:val="ListParagraph"/>
        <w:spacing w:after="0" w:line="240" w:lineRule="auto"/>
        <w:ind w:left="284"/>
        <w:jc w:val="both"/>
        <w:rPr>
          <w:rFonts w:ascii="Arial" w:hAnsi="Arial" w:cs="Arial"/>
          <w:sz w:val="20"/>
          <w:szCs w:val="20"/>
        </w:rPr>
      </w:pPr>
    </w:p>
    <w:p w:rsidR="00103CE5" w:rsidRPr="00060FB0" w:rsidRDefault="00103CE5" w:rsidP="00103CE5">
      <w:pPr>
        <w:jc w:val="both"/>
        <w:rPr>
          <w:rFonts w:ascii="Arial" w:hAnsi="Arial" w:cs="Arial"/>
          <w:sz w:val="20"/>
          <w:szCs w:val="20"/>
          <w:lang w:val="id-ID"/>
        </w:rPr>
      </w:pPr>
      <w:r w:rsidRPr="00060FB0">
        <w:rPr>
          <w:rFonts w:ascii="Arial" w:hAnsi="Arial" w:cs="Arial"/>
          <w:sz w:val="20"/>
          <w:szCs w:val="20"/>
          <w:lang w:val="id-ID"/>
        </w:rPr>
        <w:t>Analisis Bivariat</w:t>
      </w:r>
    </w:p>
    <w:p w:rsidR="00103CE5" w:rsidRPr="00060FB0" w:rsidRDefault="00103CE5" w:rsidP="00742443">
      <w:pPr>
        <w:pStyle w:val="ListParagraph"/>
        <w:numPr>
          <w:ilvl w:val="0"/>
          <w:numId w:val="33"/>
        </w:numPr>
        <w:ind w:left="284" w:hanging="284"/>
        <w:jc w:val="both"/>
        <w:rPr>
          <w:rFonts w:ascii="Arial" w:hAnsi="Arial" w:cs="Arial"/>
          <w:sz w:val="20"/>
          <w:szCs w:val="20"/>
        </w:rPr>
      </w:pPr>
      <w:r w:rsidRPr="00060FB0">
        <w:rPr>
          <w:rFonts w:ascii="Arial" w:hAnsi="Arial" w:cs="Arial"/>
          <w:sz w:val="20"/>
          <w:szCs w:val="20"/>
        </w:rPr>
        <w:t xml:space="preserve">Hubungan pola asuh dengan kejadian kecacingan pada anak usia 2-4 tahun </w:t>
      </w:r>
      <w:r w:rsidR="00527BC0" w:rsidRPr="00060FB0">
        <w:rPr>
          <w:rFonts w:ascii="Arial" w:hAnsi="Arial" w:cs="Arial"/>
          <w:sz w:val="20"/>
          <w:szCs w:val="20"/>
        </w:rPr>
        <w:t xml:space="preserve">menunjukkan bahwa </w:t>
      </w:r>
      <w:r w:rsidRPr="00060FB0">
        <w:rPr>
          <w:rFonts w:ascii="Arial" w:hAnsi="Arial" w:cs="Arial"/>
          <w:sz w:val="20"/>
          <w:szCs w:val="20"/>
        </w:rPr>
        <w:t>adanya hubungan yang kuat dan berpola positif antara pola asuh dengan kejadian kecacingan pada anak usia 2-4 tahun di Kelurahan Kasang Jambi  dengan r</w:t>
      </w:r>
      <w:r w:rsidR="002454F4" w:rsidRPr="00060FB0">
        <w:rPr>
          <w:rFonts w:ascii="Arial" w:hAnsi="Arial" w:cs="Arial"/>
          <w:sz w:val="20"/>
          <w:szCs w:val="20"/>
        </w:rPr>
        <w:t xml:space="preserve"> = </w:t>
      </w:r>
      <w:r w:rsidRPr="00060FB0">
        <w:rPr>
          <w:rFonts w:ascii="Arial" w:hAnsi="Arial" w:cs="Arial"/>
          <w:sz w:val="20"/>
          <w:szCs w:val="20"/>
        </w:rPr>
        <w:t xml:space="preserve">0,755 dan nilai </w:t>
      </w:r>
      <w:r w:rsidRPr="00060FB0">
        <w:rPr>
          <w:rFonts w:ascii="Arial" w:hAnsi="Arial" w:cs="Arial"/>
          <w:i/>
          <w:sz w:val="20"/>
          <w:szCs w:val="20"/>
        </w:rPr>
        <w:t>p value</w:t>
      </w:r>
      <w:r w:rsidR="004C2303">
        <w:rPr>
          <w:rFonts w:ascii="Arial" w:hAnsi="Arial" w:cs="Arial"/>
          <w:i/>
          <w:sz w:val="20"/>
          <w:szCs w:val="20"/>
        </w:rPr>
        <w:t xml:space="preserve"> </w:t>
      </w:r>
      <w:r w:rsidR="002454F4" w:rsidRPr="00060FB0">
        <w:rPr>
          <w:rFonts w:ascii="Arial" w:hAnsi="Arial" w:cs="Arial"/>
          <w:sz w:val="20"/>
          <w:szCs w:val="20"/>
        </w:rPr>
        <w:t>0,000</w:t>
      </w:r>
      <w:r w:rsidRPr="00060FB0">
        <w:rPr>
          <w:rFonts w:ascii="Arial" w:hAnsi="Arial" w:cs="Arial"/>
          <w:sz w:val="20"/>
          <w:szCs w:val="20"/>
        </w:rPr>
        <w:t>.</w:t>
      </w:r>
    </w:p>
    <w:p w:rsidR="003350A5" w:rsidRPr="00060FB0" w:rsidRDefault="00103CE5" w:rsidP="003350A5">
      <w:pPr>
        <w:pStyle w:val="ListParagraph"/>
        <w:numPr>
          <w:ilvl w:val="0"/>
          <w:numId w:val="33"/>
        </w:numPr>
        <w:ind w:left="284" w:hanging="284"/>
        <w:jc w:val="both"/>
        <w:rPr>
          <w:rFonts w:ascii="Arial" w:hAnsi="Arial" w:cs="Arial"/>
          <w:sz w:val="20"/>
          <w:szCs w:val="20"/>
        </w:rPr>
      </w:pPr>
      <w:r w:rsidRPr="00060FB0">
        <w:rPr>
          <w:rFonts w:ascii="Arial" w:hAnsi="Arial" w:cs="Arial"/>
          <w:sz w:val="20"/>
          <w:szCs w:val="20"/>
        </w:rPr>
        <w:t xml:space="preserve">Hubungan personal hygiene dengan kejadian kecacingan pada anak usia 2-4 tahun </w:t>
      </w:r>
      <w:r w:rsidR="00527BC0" w:rsidRPr="00060FB0">
        <w:rPr>
          <w:rFonts w:ascii="Arial" w:hAnsi="Arial" w:cs="Arial"/>
          <w:sz w:val="20"/>
          <w:szCs w:val="20"/>
        </w:rPr>
        <w:t xml:space="preserve">menunjukkan </w:t>
      </w:r>
      <w:r w:rsidRPr="00060FB0">
        <w:rPr>
          <w:rFonts w:ascii="Arial" w:hAnsi="Arial" w:cs="Arial"/>
          <w:sz w:val="20"/>
          <w:szCs w:val="20"/>
        </w:rPr>
        <w:t xml:space="preserve">adanya hubungan yang kuat dan berpola positif antara personal hygiene dengan kejadian kecacingan pada anak usia 2-4 tahun di Kelurahan Kasang Kota Jambi dengan nilai r = 0,949dan nilai </w:t>
      </w:r>
      <w:r w:rsidRPr="00060FB0">
        <w:rPr>
          <w:rFonts w:ascii="Arial" w:hAnsi="Arial" w:cs="Arial"/>
          <w:i/>
          <w:sz w:val="20"/>
          <w:szCs w:val="20"/>
        </w:rPr>
        <w:t>p value</w:t>
      </w:r>
      <w:r w:rsidRPr="00060FB0">
        <w:rPr>
          <w:rFonts w:ascii="Arial" w:hAnsi="Arial" w:cs="Arial"/>
          <w:sz w:val="20"/>
          <w:szCs w:val="20"/>
        </w:rPr>
        <w:t xml:space="preserve">= </w:t>
      </w:r>
      <w:r w:rsidR="002454F4" w:rsidRPr="00060FB0">
        <w:rPr>
          <w:rFonts w:ascii="Arial" w:hAnsi="Arial" w:cs="Arial"/>
          <w:sz w:val="20"/>
          <w:szCs w:val="20"/>
        </w:rPr>
        <w:t>0,000</w:t>
      </w:r>
      <w:r w:rsidR="00527BC0" w:rsidRPr="00060FB0">
        <w:rPr>
          <w:rFonts w:ascii="Arial" w:hAnsi="Arial" w:cs="Arial"/>
          <w:sz w:val="20"/>
          <w:szCs w:val="20"/>
        </w:rPr>
        <w:t>.</w:t>
      </w:r>
    </w:p>
    <w:p w:rsidR="003350A5" w:rsidRPr="00060FB0" w:rsidRDefault="003350A5" w:rsidP="003350A5">
      <w:pPr>
        <w:jc w:val="both"/>
        <w:rPr>
          <w:rFonts w:ascii="Arial" w:hAnsi="Arial" w:cs="Arial"/>
          <w:sz w:val="20"/>
          <w:szCs w:val="20"/>
        </w:rPr>
      </w:pPr>
    </w:p>
    <w:p w:rsidR="001D39C3" w:rsidRPr="00060FB0" w:rsidRDefault="00472F08" w:rsidP="00103CE5">
      <w:pPr>
        <w:jc w:val="both"/>
        <w:rPr>
          <w:rFonts w:ascii="Arial" w:hAnsi="Arial" w:cs="Arial"/>
          <w:sz w:val="20"/>
          <w:szCs w:val="20"/>
          <w:lang w:val="id-ID"/>
        </w:rPr>
      </w:pPr>
      <w:r w:rsidRPr="00060FB0">
        <w:rPr>
          <w:rFonts w:ascii="Arial" w:hAnsi="Arial" w:cs="Arial"/>
          <w:b/>
          <w:sz w:val="20"/>
          <w:szCs w:val="20"/>
        </w:rPr>
        <w:t>PEMBAHASAN</w:t>
      </w:r>
    </w:p>
    <w:p w:rsidR="002454F4" w:rsidRPr="00060FB0" w:rsidRDefault="002454F4" w:rsidP="00103CE5">
      <w:pPr>
        <w:pStyle w:val="ListParagraph"/>
        <w:numPr>
          <w:ilvl w:val="0"/>
          <w:numId w:val="34"/>
        </w:numPr>
        <w:ind w:left="284" w:hanging="284"/>
        <w:jc w:val="both"/>
        <w:rPr>
          <w:rFonts w:ascii="Arial" w:hAnsi="Arial" w:cs="Arial"/>
          <w:sz w:val="20"/>
          <w:szCs w:val="20"/>
        </w:rPr>
      </w:pPr>
      <w:r w:rsidRPr="00060FB0">
        <w:rPr>
          <w:rFonts w:ascii="Arial" w:hAnsi="Arial" w:cs="Arial"/>
          <w:sz w:val="20"/>
          <w:szCs w:val="20"/>
        </w:rPr>
        <w:t>Gambaran pola asuh ibu pada anak usia 2-4 tahun di Kelurahan Kasang Kota Jambi tahun 2018</w:t>
      </w:r>
    </w:p>
    <w:p w:rsidR="002454F4" w:rsidRPr="00060FB0" w:rsidRDefault="002454F4" w:rsidP="00103CE5">
      <w:pPr>
        <w:pStyle w:val="ListParagraph"/>
        <w:spacing w:line="240" w:lineRule="auto"/>
        <w:ind w:left="284" w:firstLine="654"/>
        <w:jc w:val="both"/>
        <w:rPr>
          <w:rFonts w:ascii="Arial" w:hAnsi="Arial" w:cs="Arial"/>
          <w:sz w:val="20"/>
          <w:szCs w:val="20"/>
          <w:lang w:eastAsia="id-ID"/>
        </w:rPr>
      </w:pPr>
      <w:r w:rsidRPr="00060FB0">
        <w:rPr>
          <w:rFonts w:ascii="Arial" w:hAnsi="Arial" w:cs="Arial"/>
          <w:sz w:val="20"/>
          <w:szCs w:val="20"/>
        </w:rPr>
        <w:t xml:space="preserve">Hasil penelitian gambaran pola asuh ibu pada anak usia 2-4 tahun di Kelurahan Kasang Kota Jambi tahun 2018menunjukan bahwa dari </w:t>
      </w:r>
      <w:r w:rsidRPr="00060FB0">
        <w:rPr>
          <w:rFonts w:ascii="Arial" w:hAnsi="Arial" w:cs="Arial"/>
          <w:sz w:val="20"/>
          <w:szCs w:val="20"/>
          <w:lang w:val="en-US"/>
        </w:rPr>
        <w:t>79</w:t>
      </w:r>
      <w:r w:rsidRPr="00060FB0">
        <w:rPr>
          <w:rFonts w:ascii="Arial" w:hAnsi="Arial" w:cs="Arial"/>
          <w:sz w:val="20"/>
          <w:szCs w:val="20"/>
        </w:rPr>
        <w:t xml:space="preserve"> responden </w:t>
      </w:r>
      <w:r w:rsidRPr="00060FB0">
        <w:rPr>
          <w:rFonts w:ascii="Arial" w:hAnsi="Arial" w:cs="Arial"/>
          <w:sz w:val="20"/>
          <w:szCs w:val="20"/>
          <w:lang w:val="en-US"/>
        </w:rPr>
        <w:t xml:space="preserve">sebagian besar </w:t>
      </w:r>
      <w:r w:rsidRPr="00060FB0">
        <w:rPr>
          <w:rFonts w:ascii="Arial" w:hAnsi="Arial" w:cs="Arial"/>
          <w:sz w:val="20"/>
          <w:szCs w:val="20"/>
        </w:rPr>
        <w:t>menerapkan pola asuh baik</w:t>
      </w:r>
      <w:r w:rsidRPr="00060FB0">
        <w:rPr>
          <w:rFonts w:ascii="Arial" w:hAnsi="Arial" w:cs="Arial"/>
          <w:sz w:val="20"/>
          <w:szCs w:val="20"/>
          <w:lang w:val="en-US"/>
        </w:rPr>
        <w:t xml:space="preserve"> sebanyak </w:t>
      </w:r>
      <w:r w:rsidRPr="00060FB0">
        <w:rPr>
          <w:rFonts w:ascii="Arial" w:hAnsi="Arial" w:cs="Arial"/>
          <w:sz w:val="20"/>
          <w:szCs w:val="20"/>
        </w:rPr>
        <w:t>4</w:t>
      </w:r>
      <w:r w:rsidRPr="00060FB0">
        <w:rPr>
          <w:rFonts w:ascii="Arial" w:hAnsi="Arial" w:cs="Arial"/>
          <w:sz w:val="20"/>
          <w:szCs w:val="20"/>
          <w:lang w:val="en-US"/>
        </w:rPr>
        <w:t>6 responden (</w:t>
      </w:r>
      <w:r w:rsidRPr="00060FB0">
        <w:rPr>
          <w:rFonts w:ascii="Arial" w:hAnsi="Arial" w:cs="Arial"/>
          <w:sz w:val="20"/>
          <w:szCs w:val="20"/>
        </w:rPr>
        <w:t>5</w:t>
      </w:r>
      <w:r w:rsidRPr="00060FB0">
        <w:rPr>
          <w:rFonts w:ascii="Arial" w:hAnsi="Arial" w:cs="Arial"/>
          <w:sz w:val="20"/>
          <w:szCs w:val="20"/>
          <w:lang w:val="en-US"/>
        </w:rPr>
        <w:t>8,2%)</w:t>
      </w:r>
      <w:r w:rsidRPr="00060FB0">
        <w:rPr>
          <w:rFonts w:ascii="Arial" w:hAnsi="Arial" w:cs="Arial"/>
          <w:sz w:val="20"/>
          <w:szCs w:val="20"/>
        </w:rPr>
        <w:t>, sedangkan sebagian lainnya menerapkan pola asuh kurang baik sebanyak 3</w:t>
      </w:r>
      <w:r w:rsidRPr="00060FB0">
        <w:rPr>
          <w:rFonts w:ascii="Arial" w:hAnsi="Arial" w:cs="Arial"/>
          <w:sz w:val="20"/>
          <w:szCs w:val="20"/>
          <w:lang w:val="en-US"/>
        </w:rPr>
        <w:t>3</w:t>
      </w:r>
      <w:r w:rsidRPr="00060FB0">
        <w:rPr>
          <w:rFonts w:ascii="Arial" w:hAnsi="Arial" w:cs="Arial"/>
          <w:sz w:val="20"/>
          <w:szCs w:val="20"/>
        </w:rPr>
        <w:t xml:space="preserve"> responden (</w:t>
      </w:r>
      <w:r w:rsidRPr="00060FB0">
        <w:rPr>
          <w:rFonts w:ascii="Arial" w:hAnsi="Arial" w:cs="Arial"/>
          <w:sz w:val="20"/>
          <w:szCs w:val="20"/>
          <w:lang w:val="en-US"/>
        </w:rPr>
        <w:t>41,8</w:t>
      </w:r>
      <w:r w:rsidRPr="00060FB0">
        <w:rPr>
          <w:rFonts w:ascii="Arial" w:hAnsi="Arial" w:cs="Arial"/>
          <w:sz w:val="20"/>
          <w:szCs w:val="20"/>
        </w:rPr>
        <w:t>%).</w:t>
      </w:r>
    </w:p>
    <w:p w:rsidR="002454F4" w:rsidRPr="00060FB0" w:rsidRDefault="002454F4" w:rsidP="00103CE5">
      <w:pPr>
        <w:pStyle w:val="ListParagraph"/>
        <w:spacing w:line="240" w:lineRule="auto"/>
        <w:ind w:left="284" w:firstLine="654"/>
        <w:jc w:val="both"/>
        <w:rPr>
          <w:rFonts w:ascii="Arial" w:hAnsi="Arial" w:cs="Arial"/>
          <w:sz w:val="20"/>
          <w:szCs w:val="20"/>
          <w:lang w:eastAsia="id-ID"/>
        </w:rPr>
      </w:pPr>
      <w:r w:rsidRPr="00060FB0">
        <w:rPr>
          <w:rFonts w:ascii="Arial" w:hAnsi="Arial" w:cs="Arial"/>
          <w:sz w:val="20"/>
          <w:szCs w:val="20"/>
          <w:lang w:eastAsia="id-ID"/>
        </w:rPr>
        <w:t xml:space="preserve">Hasil penelitian ini </w:t>
      </w:r>
      <w:r w:rsidR="00C91327" w:rsidRPr="00060FB0">
        <w:rPr>
          <w:rFonts w:ascii="Arial" w:hAnsi="Arial" w:cs="Arial"/>
          <w:sz w:val="20"/>
          <w:szCs w:val="20"/>
          <w:lang w:eastAsia="id-ID"/>
        </w:rPr>
        <w:t xml:space="preserve">sejalan dengan penelitian </w:t>
      </w:r>
      <w:r w:rsidR="00C91327" w:rsidRPr="00060FB0">
        <w:rPr>
          <w:rFonts w:ascii="Arial" w:hAnsi="Arial" w:cs="Arial"/>
          <w:sz w:val="20"/>
          <w:szCs w:val="20"/>
          <w:lang w:val="en-US" w:eastAsia="id-ID"/>
        </w:rPr>
        <w:t>sebelumnya</w:t>
      </w:r>
      <w:r w:rsidR="00FA6B5D" w:rsidRPr="00060FB0">
        <w:rPr>
          <w:rFonts w:ascii="Arial" w:hAnsi="Arial" w:cs="Arial"/>
          <w:sz w:val="20"/>
          <w:szCs w:val="20"/>
          <w:lang w:eastAsia="id-ID"/>
        </w:rPr>
        <w:fldChar w:fldCharType="begin" w:fldLock="1"/>
      </w:r>
      <w:r w:rsidR="00D56330" w:rsidRPr="00060FB0">
        <w:rPr>
          <w:rFonts w:ascii="Arial" w:hAnsi="Arial" w:cs="Arial"/>
          <w:sz w:val="20"/>
          <w:szCs w:val="20"/>
          <w:lang w:eastAsia="id-ID"/>
        </w:rPr>
        <w:instrText>ADDIN CSL_CITATION { "citationItems" : [ { "id" : "ITEM-1", "itemData" : { "author" : [ { "dropping-particle" : "", "family" : "Rabidhamadi", "given" : "Herry Syawali", "non-dropping-particle" : "", "parse-names" : false, "suffix" : "" }, { "dropping-particle" : "", "family" : "Muthmainah", "given" : "Noor", "non-dropping-particle" : "", "parse-names" : false, "suffix" : "" } ], "id" : "ITEM-1", "issued" : { "date-parts" : [ [ "0" ] ] }, "page" : "81-90", "title" : "HUBUNGAN POLA ASUHAN IBU DENGAN KEJADIAN CACINGAN PADA MURID SDN KUIN SELATAN 5 BANJARMASIN", "type" : "article-journal" }, "uris" : [ "http://www.mendeley.com/documents/?uuid=d171731b-d59c-4785-88a2-fa5bca7072ef" ] } ], "mendeley" : { "formattedCitation" : "(8)", "plainTextFormattedCitation" : "(8)", "previouslyFormattedCitation" : "(8)" }, "properties" : { "noteIndex" : 0 }, "schema" : "https://github.com/citation-style-language/schema/raw/master/csl-citation.json" }</w:instrText>
      </w:r>
      <w:r w:rsidR="00FA6B5D" w:rsidRPr="00060FB0">
        <w:rPr>
          <w:rFonts w:ascii="Arial" w:hAnsi="Arial" w:cs="Arial"/>
          <w:sz w:val="20"/>
          <w:szCs w:val="20"/>
          <w:lang w:eastAsia="id-ID"/>
        </w:rPr>
        <w:fldChar w:fldCharType="separate"/>
      </w:r>
      <w:r w:rsidR="000D7A97">
        <w:rPr>
          <w:rFonts w:ascii="Arial" w:hAnsi="Arial" w:cs="Arial"/>
          <w:noProof/>
          <w:sz w:val="20"/>
          <w:szCs w:val="20"/>
          <w:lang w:eastAsia="id-ID"/>
        </w:rPr>
        <w:t xml:space="preserve"> </w:t>
      </w:r>
      <w:r w:rsidR="00EF6400" w:rsidRPr="000D7A97">
        <w:rPr>
          <w:rFonts w:ascii="Arial" w:hAnsi="Arial" w:cs="Arial"/>
          <w:noProof/>
          <w:sz w:val="24"/>
          <w:szCs w:val="24"/>
          <w:vertAlign w:val="superscript"/>
          <w:lang w:eastAsia="id-ID"/>
        </w:rPr>
        <w:t>8</w:t>
      </w:r>
      <w:r w:rsidR="00FA6B5D" w:rsidRPr="00060FB0">
        <w:rPr>
          <w:rFonts w:ascii="Arial" w:hAnsi="Arial" w:cs="Arial"/>
          <w:sz w:val="20"/>
          <w:szCs w:val="20"/>
          <w:lang w:eastAsia="id-ID"/>
        </w:rPr>
        <w:fldChar w:fldCharType="end"/>
      </w:r>
      <w:r w:rsidRPr="00060FB0">
        <w:rPr>
          <w:rFonts w:ascii="Arial" w:hAnsi="Arial" w:cs="Arial"/>
          <w:sz w:val="20"/>
          <w:szCs w:val="20"/>
          <w:lang w:eastAsia="id-ID"/>
        </w:rPr>
        <w:t xml:space="preserve"> tentang </w:t>
      </w:r>
      <w:r w:rsidRPr="00060FB0">
        <w:rPr>
          <w:rFonts w:ascii="Arial" w:hAnsi="Arial" w:cs="Arial"/>
          <w:sz w:val="20"/>
          <w:szCs w:val="20"/>
        </w:rPr>
        <w:t xml:space="preserve">hubungan antara pola asuhan ibu dengan kejadian kecacingan pada murid SDN Kuin Selatan 5 Banjarmasin tahun 2016 </w:t>
      </w:r>
      <w:r w:rsidRPr="00060FB0">
        <w:rPr>
          <w:rFonts w:ascii="Arial" w:hAnsi="Arial" w:cs="Arial"/>
          <w:sz w:val="20"/>
          <w:szCs w:val="20"/>
          <w:lang w:eastAsia="id-ID"/>
        </w:rPr>
        <w:t xml:space="preserve">yang menunjukkan </w:t>
      </w:r>
      <w:r w:rsidRPr="00060FB0">
        <w:rPr>
          <w:rFonts w:ascii="Arial" w:hAnsi="Arial" w:cs="Arial"/>
          <w:sz w:val="20"/>
          <w:szCs w:val="20"/>
        </w:rPr>
        <w:t xml:space="preserve">dari 95 ibu responden di SDN Kuin Selatan 5 </w:t>
      </w:r>
      <w:r w:rsidRPr="00060FB0">
        <w:rPr>
          <w:rFonts w:ascii="Arial" w:hAnsi="Arial" w:cs="Arial"/>
          <w:sz w:val="20"/>
          <w:szCs w:val="20"/>
        </w:rPr>
        <w:lastRenderedPageBreak/>
        <w:t>Banjarmasin terdapat 7 responden (7,4%) dengan pola asuhan ibu kurang, 35 responden (36,8%) dengan pola asuhan ibu cukup, dan 53 responden (55,8%) dengan pola asuhan ibu baik. Hasil ini tidak jauh berbeda dengan hasil penelitian Mufidah dkk tahun 2008 yang menyebutkan bahwa dari 88 anak yang diteliti terdapat 8 anak (9,1%) dengan pola asuhan ibu kurang, 23 anak (26,1%) dengan pola asuhan ibu cukup, dan 57 anak (64,8%) dengan pola asuhan ibu baik.</w:t>
      </w:r>
    </w:p>
    <w:p w:rsidR="002454F4" w:rsidRPr="00060FB0" w:rsidRDefault="002454F4" w:rsidP="00103CE5">
      <w:pPr>
        <w:pStyle w:val="ListParagraph"/>
        <w:spacing w:line="240" w:lineRule="auto"/>
        <w:ind w:left="284" w:firstLine="654"/>
        <w:jc w:val="both"/>
        <w:rPr>
          <w:rFonts w:ascii="Arial" w:hAnsi="Arial" w:cs="Arial"/>
          <w:sz w:val="20"/>
          <w:szCs w:val="20"/>
        </w:rPr>
      </w:pPr>
      <w:r w:rsidRPr="00060FB0">
        <w:rPr>
          <w:rFonts w:ascii="Arial" w:hAnsi="Arial" w:cs="Arial"/>
          <w:sz w:val="20"/>
          <w:szCs w:val="20"/>
        </w:rPr>
        <w:t>Pola Pengasuhan adalah asuhan yang diberikan ibu atau pengasuh lain berupa sikap, dan perilaku dalam hal kedekatannya dengan anak, memberikan makan, merawat, menjaga kebersihan, memberi kasih say</w:t>
      </w:r>
      <w:r w:rsidRPr="00060FB0">
        <w:rPr>
          <w:rFonts w:ascii="Arial" w:hAnsi="Arial" w:cs="Arial"/>
          <w:sz w:val="20"/>
          <w:szCs w:val="20"/>
          <w:lang w:val="en-US"/>
        </w:rPr>
        <w:t>a</w:t>
      </w:r>
      <w:r w:rsidRPr="00060FB0">
        <w:rPr>
          <w:rFonts w:ascii="Arial" w:hAnsi="Arial" w:cs="Arial"/>
          <w:sz w:val="20"/>
          <w:szCs w:val="20"/>
        </w:rPr>
        <w:t>ng, dan sebagainya. Kesemuanya berhubungan dengan keadaan ibu dalam hal kesehatan fisik, dan mental, status gizi, pendidikan umum, pengetahuan tentang pengasuhan anak yang baik, peran dalam  keluarga, dan m</w:t>
      </w:r>
      <w:r w:rsidR="003350A5" w:rsidRPr="00060FB0">
        <w:rPr>
          <w:rFonts w:ascii="Arial" w:hAnsi="Arial" w:cs="Arial"/>
          <w:sz w:val="20"/>
          <w:szCs w:val="20"/>
        </w:rPr>
        <w:t xml:space="preserve">asyarakat, dan lain sebagainya </w:t>
      </w:r>
      <w:r w:rsidR="00C91327" w:rsidRPr="00060FB0">
        <w:rPr>
          <w:rFonts w:ascii="Arial" w:hAnsi="Arial" w:cs="Arial"/>
          <w:sz w:val="20"/>
          <w:szCs w:val="20"/>
          <w:lang w:val="en-US"/>
        </w:rPr>
        <w:t xml:space="preserve">kutipan dari mencetak balita cerdas dan pola asuh orang tua 2012 </w:t>
      </w:r>
      <w:r w:rsidR="00FA6B5D" w:rsidRPr="000D7A97">
        <w:rPr>
          <w:rFonts w:ascii="Arial" w:hAnsi="Arial" w:cs="Arial"/>
          <w:sz w:val="24"/>
          <w:szCs w:val="24"/>
          <w:vertAlign w:val="superscript"/>
        </w:rPr>
        <w:fldChar w:fldCharType="begin" w:fldLock="1"/>
      </w:r>
      <w:r w:rsidR="00D56330" w:rsidRPr="000D7A97">
        <w:rPr>
          <w:rFonts w:ascii="Arial" w:hAnsi="Arial" w:cs="Arial"/>
          <w:sz w:val="24"/>
          <w:szCs w:val="24"/>
          <w:vertAlign w:val="superscript"/>
        </w:rPr>
        <w:instrText>ADDIN CSL_CITATION { "citationItems" : [ { "id" : "ITEM-1", "itemData" : { "author" : [ { "dropping-particle" : "", "family" : "Septiari", "given" : "B.B", "non-dropping-particle" : "", "parse-names" : false, "suffix" : "" } ], "id" : "ITEM-1", "issued" : { "date-parts" : [ [ "2012" ] ] }, "publisher" : "Nuha medika", "publisher-place" : "Yogyakarta", "title" : "Mencetak balita cerdas, dan pola asuh orang tua", "type" : "book" }, "uris" : [ "http://www.mendeley.com/documents/?uuid=0726ca89-1594-4852-8e65-1f2cea9e7428" ] } ], "mendeley" : { "formattedCitation" : "(14)", "plainTextFormattedCitation" : "(14)", "previouslyFormattedCitation" : "(14)" }, "properties" : { "noteIndex" : 0 }, "schema" : "https://github.com/citation-style-language/schema/raw/master/csl-citation.json" }</w:instrText>
      </w:r>
      <w:r w:rsidR="00FA6B5D" w:rsidRPr="000D7A97">
        <w:rPr>
          <w:rFonts w:ascii="Arial" w:hAnsi="Arial" w:cs="Arial"/>
          <w:sz w:val="24"/>
          <w:szCs w:val="24"/>
          <w:vertAlign w:val="superscript"/>
        </w:rPr>
        <w:fldChar w:fldCharType="separate"/>
      </w:r>
      <w:r w:rsidR="00EF6400" w:rsidRPr="000D7A97">
        <w:rPr>
          <w:rFonts w:ascii="Arial" w:hAnsi="Arial" w:cs="Arial"/>
          <w:noProof/>
          <w:sz w:val="24"/>
          <w:szCs w:val="24"/>
          <w:vertAlign w:val="superscript"/>
        </w:rPr>
        <w:t>14</w:t>
      </w:r>
      <w:r w:rsidR="00FA6B5D" w:rsidRPr="000D7A97">
        <w:rPr>
          <w:rFonts w:ascii="Arial" w:hAnsi="Arial" w:cs="Arial"/>
          <w:sz w:val="24"/>
          <w:szCs w:val="24"/>
          <w:vertAlign w:val="superscript"/>
        </w:rPr>
        <w:fldChar w:fldCharType="end"/>
      </w:r>
      <w:r w:rsidRPr="00060FB0">
        <w:rPr>
          <w:rFonts w:ascii="Arial" w:hAnsi="Arial" w:cs="Arial"/>
          <w:sz w:val="20"/>
          <w:szCs w:val="20"/>
        </w:rPr>
        <w:t>.</w:t>
      </w:r>
    </w:p>
    <w:p w:rsidR="002454F4" w:rsidRPr="00060FB0" w:rsidRDefault="002454F4" w:rsidP="00C91327">
      <w:pPr>
        <w:pStyle w:val="ListParagraph"/>
        <w:spacing w:line="240" w:lineRule="auto"/>
        <w:ind w:left="284" w:firstLine="654"/>
        <w:jc w:val="both"/>
        <w:rPr>
          <w:rFonts w:ascii="Arial" w:hAnsi="Arial" w:cs="Arial"/>
          <w:sz w:val="20"/>
          <w:szCs w:val="20"/>
          <w:lang w:val="en-US"/>
        </w:rPr>
      </w:pPr>
      <w:r w:rsidRPr="00060FB0">
        <w:rPr>
          <w:rFonts w:ascii="Arial" w:hAnsi="Arial" w:cs="Arial"/>
          <w:sz w:val="20"/>
          <w:szCs w:val="20"/>
        </w:rPr>
        <w:t>Berdasarkan hasil penelitian diketahui bahwa sebagian besar ibu yang menerapkan pola asuh yang baik memiliki usia antara 26-35 tahun dan 36- 45 tahun, hal ini mendukung terhadap informasi yang diterima ibu karena semakin tua umur ibu maka semakin banyak informasi yang diterima. Sebagian besar ibu adalah ibu rumah tangga sehingga ibu memiliki waktu yang lebih banyak untuk mencari informasi tentang bagaimana mengasuh anak baik melalui media eletronik, internet, bertanya pada keluarga atau tetangga yang dapat dijadikan contoh dalam mengasuh anak. Selain itu, sebagian besar ibu memiliki pendidikan SMA, dimana semakin tinggi pendidikan maka semakin tinggi ibu dalam mencari dan menerima informasi.</w:t>
      </w:r>
    </w:p>
    <w:p w:rsidR="002454F4" w:rsidRPr="00060FB0" w:rsidRDefault="002454F4" w:rsidP="00103CE5">
      <w:pPr>
        <w:pStyle w:val="ListParagraph"/>
        <w:spacing w:line="240" w:lineRule="auto"/>
        <w:ind w:left="284" w:firstLine="654"/>
        <w:jc w:val="both"/>
        <w:rPr>
          <w:rFonts w:ascii="Arial" w:hAnsi="Arial" w:cs="Arial"/>
          <w:sz w:val="20"/>
          <w:szCs w:val="20"/>
          <w:lang w:val="en-US"/>
        </w:rPr>
      </w:pPr>
      <w:r w:rsidRPr="00060FB0">
        <w:rPr>
          <w:rFonts w:ascii="Arial" w:hAnsi="Arial" w:cs="Arial"/>
          <w:sz w:val="20"/>
          <w:szCs w:val="20"/>
          <w:lang w:val="en-US"/>
        </w:rPr>
        <w:t xml:space="preserve">Pola asuh ibu dapat dipengaruhi dari pendidikannya.Hasil penelitian menunjukkan bahwa sebagian kecil ibu memiliki pendidikan yang rendah (SD). Untuk itu petugas kesehatan perlu melakukan pendekatan yang lebih ekstra kepada ibu dengan pendidikan rendah melalui pemaparan informasi dan konseling mengenai kebersihan anak dan pencegahan kecacingan sehingga ibu dapat menerapkan pola </w:t>
      </w:r>
      <w:r w:rsidR="00C91327" w:rsidRPr="00060FB0">
        <w:rPr>
          <w:rFonts w:ascii="Arial" w:hAnsi="Arial" w:cs="Arial"/>
          <w:sz w:val="20"/>
          <w:szCs w:val="20"/>
          <w:lang w:val="en-US"/>
        </w:rPr>
        <w:t xml:space="preserve">asuh yang baik terhadap anaknya </w:t>
      </w:r>
      <w:r w:rsidR="00D56330" w:rsidRPr="00060FB0">
        <w:rPr>
          <w:rFonts w:ascii="Arial" w:hAnsi="Arial" w:cs="Arial"/>
          <w:sz w:val="20"/>
          <w:szCs w:val="20"/>
          <w:lang w:val="en-US"/>
        </w:rPr>
        <w:t xml:space="preserve">kutipan dari perkembangan anak 2010 </w:t>
      </w:r>
      <w:r w:rsidR="00FA6B5D" w:rsidRPr="000D7A97">
        <w:rPr>
          <w:rFonts w:ascii="Arial" w:hAnsi="Arial" w:cs="Arial"/>
          <w:sz w:val="24"/>
          <w:szCs w:val="24"/>
          <w:vertAlign w:val="superscript"/>
          <w:lang w:val="en-US"/>
        </w:rPr>
        <w:fldChar w:fldCharType="begin" w:fldLock="1"/>
      </w:r>
      <w:r w:rsidR="00D56330" w:rsidRPr="000D7A97">
        <w:rPr>
          <w:rFonts w:ascii="Arial" w:hAnsi="Arial" w:cs="Arial"/>
          <w:sz w:val="24"/>
          <w:szCs w:val="24"/>
          <w:vertAlign w:val="superscript"/>
          <w:lang w:val="en-US"/>
        </w:rPr>
        <w:instrText>ADDIN CSL_CITATION { "citationItems" : [ { "id" : "ITEM-1", "itemData" : { "author" : [ { "dropping-particle" : "", "family" : "Hurlock", "given" : "", "non-dropping-particle" : "", "parse-names" : false, "suffix" : "" } ], "id" : "ITEM-1", "issued" : { "date-parts" : [ [ "2010" ] ] }, "publisher" : "Erlangga", "publisher-place" : "Jakarta", "title" : "Perkembangan anak", "type" : "book" }, "uris" : [ "http://www.mendeley.com/documents/?uuid=846a9841-8614-45ba-8f4a-52250b65eb9d" ] } ], "mendeley" : { "formattedCitation" : "(15)", "plainTextFormattedCitation" : "(15)", "previouslyFormattedCitation" : "(15)" }, "properties" : { "noteIndex" : 0 }, "schema" : "https://github.com/citation-style-language/schema/raw/master/csl-citation.json" }</w:instrText>
      </w:r>
      <w:r w:rsidR="00FA6B5D" w:rsidRPr="000D7A97">
        <w:rPr>
          <w:rFonts w:ascii="Arial" w:hAnsi="Arial" w:cs="Arial"/>
          <w:sz w:val="24"/>
          <w:szCs w:val="24"/>
          <w:vertAlign w:val="superscript"/>
          <w:lang w:val="en-US"/>
        </w:rPr>
        <w:fldChar w:fldCharType="separate"/>
      </w:r>
      <w:r w:rsidR="00D56330" w:rsidRPr="000D7A97">
        <w:rPr>
          <w:rFonts w:ascii="Arial" w:hAnsi="Arial" w:cs="Arial"/>
          <w:noProof/>
          <w:sz w:val="24"/>
          <w:szCs w:val="24"/>
          <w:vertAlign w:val="superscript"/>
          <w:lang w:val="en-US"/>
        </w:rPr>
        <w:t>15</w:t>
      </w:r>
      <w:r w:rsidR="00FA6B5D" w:rsidRPr="000D7A97">
        <w:rPr>
          <w:rFonts w:ascii="Arial" w:hAnsi="Arial" w:cs="Arial"/>
          <w:sz w:val="24"/>
          <w:szCs w:val="24"/>
          <w:vertAlign w:val="superscript"/>
          <w:lang w:val="en-US"/>
        </w:rPr>
        <w:fldChar w:fldCharType="end"/>
      </w:r>
      <w:r w:rsidR="00D56330" w:rsidRPr="00060FB0">
        <w:rPr>
          <w:rFonts w:ascii="Arial" w:hAnsi="Arial" w:cs="Arial"/>
          <w:sz w:val="20"/>
          <w:szCs w:val="20"/>
          <w:lang w:val="en-US"/>
        </w:rPr>
        <w:t>.</w:t>
      </w:r>
    </w:p>
    <w:p w:rsidR="00742443" w:rsidRPr="00060FB0" w:rsidRDefault="002454F4" w:rsidP="00103CE5">
      <w:pPr>
        <w:pStyle w:val="ListParagraph"/>
        <w:spacing w:line="240" w:lineRule="auto"/>
        <w:ind w:left="284" w:firstLine="654"/>
        <w:jc w:val="both"/>
        <w:rPr>
          <w:rFonts w:ascii="Arial" w:hAnsi="Arial" w:cs="Arial"/>
          <w:sz w:val="20"/>
          <w:szCs w:val="20"/>
          <w:lang w:val="en-US"/>
        </w:rPr>
      </w:pPr>
      <w:r w:rsidRPr="00060FB0">
        <w:rPr>
          <w:rFonts w:ascii="Arial" w:hAnsi="Arial" w:cs="Arial"/>
          <w:sz w:val="20"/>
          <w:szCs w:val="20"/>
        </w:rPr>
        <w:lastRenderedPageBreak/>
        <w:t>Berdasarkan hasil penelitian di atas, maka peneliti menyimpulkan bahwa perlu dilakukan beberapa upaya untuk penerapan pola asuh yang baik, yakni dengan memberikan informasi mengenai cara mengasuh dan mendidik anak di rumah dan konseling psikologis karena pola asuh kurang baik bisa terjadi karena kondisi psikologis ibu yang berubah-ubah.</w:t>
      </w:r>
    </w:p>
    <w:p w:rsidR="002454F4" w:rsidRPr="00060FB0" w:rsidRDefault="002454F4" w:rsidP="00103CE5">
      <w:pPr>
        <w:pStyle w:val="ListParagraph"/>
        <w:numPr>
          <w:ilvl w:val="0"/>
          <w:numId w:val="34"/>
        </w:numPr>
        <w:spacing w:line="240" w:lineRule="auto"/>
        <w:ind w:left="284"/>
        <w:jc w:val="both"/>
        <w:rPr>
          <w:rFonts w:ascii="Arial" w:hAnsi="Arial" w:cs="Arial"/>
          <w:sz w:val="20"/>
          <w:szCs w:val="20"/>
        </w:rPr>
      </w:pPr>
      <w:r w:rsidRPr="00060FB0">
        <w:rPr>
          <w:rFonts w:ascii="Arial" w:hAnsi="Arial" w:cs="Arial"/>
          <w:sz w:val="20"/>
          <w:szCs w:val="20"/>
        </w:rPr>
        <w:t>Gambaran personal hygiene pada anak usia 2-4 tahun di Kelurahan Kasang Kota Jambi tahun 2018</w:t>
      </w:r>
    </w:p>
    <w:p w:rsidR="002454F4" w:rsidRPr="00060FB0" w:rsidRDefault="002454F4" w:rsidP="00103CE5">
      <w:pPr>
        <w:pStyle w:val="ListParagraph"/>
        <w:spacing w:line="240" w:lineRule="auto"/>
        <w:ind w:left="284" w:firstLine="654"/>
        <w:jc w:val="both"/>
        <w:rPr>
          <w:rFonts w:ascii="Arial" w:hAnsi="Arial" w:cs="Arial"/>
          <w:sz w:val="20"/>
          <w:szCs w:val="20"/>
        </w:rPr>
      </w:pPr>
      <w:r w:rsidRPr="00060FB0">
        <w:rPr>
          <w:rFonts w:ascii="Arial" w:hAnsi="Arial" w:cs="Arial"/>
          <w:sz w:val="20"/>
          <w:szCs w:val="20"/>
        </w:rPr>
        <w:t xml:space="preserve">Hasil penelitian gambaran personal hygiene pada anak usia 2-4 tahun di Kelurahan Kasang Kota Jambi tahun 2018menunjukan bahwa dari </w:t>
      </w:r>
      <w:r w:rsidRPr="00060FB0">
        <w:rPr>
          <w:rFonts w:ascii="Arial" w:hAnsi="Arial" w:cs="Arial"/>
          <w:sz w:val="20"/>
          <w:szCs w:val="20"/>
          <w:lang w:val="en-US"/>
        </w:rPr>
        <w:t>79</w:t>
      </w:r>
      <w:r w:rsidRPr="00060FB0">
        <w:rPr>
          <w:rFonts w:ascii="Arial" w:hAnsi="Arial" w:cs="Arial"/>
          <w:sz w:val="20"/>
          <w:szCs w:val="20"/>
        </w:rPr>
        <w:t xml:space="preserve"> responden </w:t>
      </w:r>
      <w:r w:rsidRPr="00060FB0">
        <w:rPr>
          <w:rFonts w:ascii="Arial" w:hAnsi="Arial" w:cs="Arial"/>
          <w:sz w:val="20"/>
          <w:szCs w:val="20"/>
          <w:lang w:val="en-US"/>
        </w:rPr>
        <w:t xml:space="preserve">sebagian besar </w:t>
      </w:r>
      <w:r w:rsidRPr="00060FB0">
        <w:rPr>
          <w:rFonts w:ascii="Arial" w:hAnsi="Arial" w:cs="Arial"/>
          <w:sz w:val="20"/>
          <w:szCs w:val="20"/>
        </w:rPr>
        <w:t>melakukan personal hygiene dengan baik</w:t>
      </w:r>
      <w:r w:rsidRPr="00060FB0">
        <w:rPr>
          <w:rFonts w:ascii="Arial" w:hAnsi="Arial" w:cs="Arial"/>
          <w:sz w:val="20"/>
          <w:szCs w:val="20"/>
          <w:lang w:val="en-US"/>
        </w:rPr>
        <w:t xml:space="preserve"> sebanyak 4</w:t>
      </w:r>
      <w:r w:rsidRPr="00060FB0">
        <w:rPr>
          <w:rFonts w:ascii="Arial" w:hAnsi="Arial" w:cs="Arial"/>
          <w:sz w:val="20"/>
          <w:szCs w:val="20"/>
        </w:rPr>
        <w:t>0</w:t>
      </w:r>
      <w:r w:rsidRPr="00060FB0">
        <w:rPr>
          <w:rFonts w:ascii="Arial" w:hAnsi="Arial" w:cs="Arial"/>
          <w:sz w:val="20"/>
          <w:szCs w:val="20"/>
          <w:lang w:val="en-US"/>
        </w:rPr>
        <w:t xml:space="preserve"> responden (</w:t>
      </w:r>
      <w:r w:rsidRPr="00060FB0">
        <w:rPr>
          <w:rFonts w:ascii="Arial" w:hAnsi="Arial" w:cs="Arial"/>
          <w:sz w:val="20"/>
          <w:szCs w:val="20"/>
        </w:rPr>
        <w:t>50.8</w:t>
      </w:r>
      <w:r w:rsidRPr="00060FB0">
        <w:rPr>
          <w:rFonts w:ascii="Arial" w:hAnsi="Arial" w:cs="Arial"/>
          <w:sz w:val="20"/>
          <w:szCs w:val="20"/>
          <w:lang w:val="en-US"/>
        </w:rPr>
        <w:t>%)</w:t>
      </w:r>
      <w:r w:rsidRPr="00060FB0">
        <w:rPr>
          <w:rFonts w:ascii="Arial" w:hAnsi="Arial" w:cs="Arial"/>
          <w:sz w:val="20"/>
          <w:szCs w:val="20"/>
        </w:rPr>
        <w:t>, sedangkan sebagian lainnya melakukan personal hygiene kurang baik sebanyak 39 responden (49,4%).</w:t>
      </w:r>
    </w:p>
    <w:p w:rsidR="002454F4" w:rsidRPr="00060FB0" w:rsidRDefault="002454F4" w:rsidP="00103CE5">
      <w:pPr>
        <w:pStyle w:val="ListParagraph"/>
        <w:spacing w:line="240" w:lineRule="auto"/>
        <w:ind w:left="284" w:firstLine="654"/>
        <w:jc w:val="both"/>
        <w:rPr>
          <w:rFonts w:ascii="Arial" w:hAnsi="Arial" w:cs="Arial"/>
          <w:sz w:val="20"/>
          <w:szCs w:val="20"/>
          <w:lang w:eastAsia="id-ID"/>
        </w:rPr>
      </w:pPr>
      <w:r w:rsidRPr="00060FB0">
        <w:rPr>
          <w:rFonts w:ascii="Arial" w:hAnsi="Arial" w:cs="Arial"/>
          <w:sz w:val="20"/>
          <w:szCs w:val="20"/>
        </w:rPr>
        <w:t>Hasil penelitian i</w:t>
      </w:r>
      <w:r w:rsidR="00D56330" w:rsidRPr="00060FB0">
        <w:rPr>
          <w:rFonts w:ascii="Arial" w:hAnsi="Arial" w:cs="Arial"/>
          <w:sz w:val="20"/>
          <w:szCs w:val="20"/>
        </w:rPr>
        <w:t xml:space="preserve">ni sejalan dengan penelitian </w:t>
      </w:r>
      <w:r w:rsidR="00D56330" w:rsidRPr="00060FB0">
        <w:rPr>
          <w:rFonts w:ascii="Arial" w:hAnsi="Arial" w:cs="Arial"/>
          <w:sz w:val="20"/>
          <w:szCs w:val="20"/>
          <w:lang w:val="en-US"/>
        </w:rPr>
        <w:t xml:space="preserve">sebelumnya </w:t>
      </w:r>
      <w:r w:rsidR="00FA6B5D" w:rsidRPr="00F562B5">
        <w:rPr>
          <w:rFonts w:ascii="Arial" w:hAnsi="Arial" w:cs="Arial"/>
          <w:vertAlign w:val="superscript"/>
          <w:lang w:val="en-US"/>
        </w:rPr>
        <w:fldChar w:fldCharType="begin" w:fldLock="1"/>
      </w:r>
      <w:r w:rsidR="00D56330" w:rsidRPr="00F562B5">
        <w:rPr>
          <w:rFonts w:ascii="Arial" w:hAnsi="Arial" w:cs="Arial"/>
          <w:vertAlign w:val="superscript"/>
          <w:lang w:val="en-US"/>
        </w:rPr>
        <w:instrText>ADDIN CSL_CITATION { "citationItems" : [ { "id" : "ITEM-1", "itemData" : { "id" : "ITEM-1", "issued" : { "date-parts" : [ [ "0" ] ] }, "title" : "suharman", "type" : "article" }, "uris" : [ "http://www.mendeley.com/documents/?uuid=940a0984-6b5d-4d39-9683-a1df25030a7a" ] } ], "mendeley" : { "formattedCitation" : "(16)", "plainTextFormattedCitation" : "(16)", "previouslyFormattedCitation" : "(16)" }, "properties" : { "noteIndex" : 0 }, "schema" : "https://github.com/citation-style-language/schema/raw/master/csl-citation.json" }</w:instrText>
      </w:r>
      <w:r w:rsidR="00FA6B5D" w:rsidRPr="00F562B5">
        <w:rPr>
          <w:rFonts w:ascii="Arial" w:hAnsi="Arial" w:cs="Arial"/>
          <w:vertAlign w:val="superscript"/>
          <w:lang w:val="en-US"/>
        </w:rPr>
        <w:fldChar w:fldCharType="separate"/>
      </w:r>
      <w:r w:rsidR="00D56330" w:rsidRPr="00F562B5">
        <w:rPr>
          <w:rFonts w:ascii="Arial" w:hAnsi="Arial" w:cs="Arial"/>
          <w:noProof/>
          <w:vertAlign w:val="superscript"/>
          <w:lang w:val="en-US"/>
        </w:rPr>
        <w:t>16</w:t>
      </w:r>
      <w:r w:rsidR="00FA6B5D" w:rsidRPr="00F562B5">
        <w:rPr>
          <w:rFonts w:ascii="Arial" w:hAnsi="Arial" w:cs="Arial"/>
          <w:vertAlign w:val="superscript"/>
          <w:lang w:val="en-US"/>
        </w:rPr>
        <w:fldChar w:fldCharType="end"/>
      </w:r>
      <w:r w:rsidRPr="00060FB0">
        <w:rPr>
          <w:rFonts w:ascii="Arial" w:hAnsi="Arial" w:cs="Arial"/>
          <w:sz w:val="20"/>
          <w:szCs w:val="20"/>
        </w:rPr>
        <w:t xml:space="preserve"> Hubungan Personal Hygiene Dengan Kecacingan Pada Murid Sekolah Dasar di Kabupaten Bolaang Mongondow Utara yang menunjukkan bahwa </w:t>
      </w:r>
      <w:r w:rsidRPr="00060FB0">
        <w:rPr>
          <w:rFonts w:ascii="Arial" w:hAnsi="Arial" w:cs="Arial"/>
          <w:sz w:val="20"/>
          <w:szCs w:val="20"/>
          <w:shd w:val="clear" w:color="auto" w:fill="FFFFFF"/>
        </w:rPr>
        <w:t>dari 110 subjek penelitian, diketahui murid dengan status </w:t>
      </w:r>
      <w:r w:rsidRPr="00060FB0">
        <w:rPr>
          <w:rStyle w:val="Emphasis"/>
          <w:rFonts w:ascii="Arial" w:hAnsi="Arial" w:cs="Arial"/>
          <w:sz w:val="20"/>
          <w:szCs w:val="20"/>
          <w:shd w:val="clear" w:color="auto" w:fill="FFFFFF"/>
        </w:rPr>
        <w:t>personal hygiene</w:t>
      </w:r>
      <w:r w:rsidRPr="00060FB0">
        <w:rPr>
          <w:rFonts w:ascii="Arial" w:hAnsi="Arial" w:cs="Arial"/>
          <w:sz w:val="20"/>
          <w:szCs w:val="20"/>
          <w:shd w:val="clear" w:color="auto" w:fill="FFFFFF"/>
        </w:rPr>
        <w:t xml:space="preserve"> baik sebanyak 82 orang (74,5%) dan kurang baik sebanyak 28 orang (25,5%). </w:t>
      </w:r>
    </w:p>
    <w:p w:rsidR="002454F4" w:rsidRPr="00060FB0" w:rsidRDefault="002454F4" w:rsidP="00103CE5">
      <w:pPr>
        <w:pStyle w:val="ListParagraph"/>
        <w:spacing w:line="240" w:lineRule="auto"/>
        <w:ind w:left="284" w:firstLine="654"/>
        <w:jc w:val="both"/>
        <w:rPr>
          <w:rFonts w:ascii="Arial" w:hAnsi="Arial" w:cs="Arial"/>
          <w:sz w:val="20"/>
          <w:szCs w:val="20"/>
        </w:rPr>
      </w:pPr>
      <w:r w:rsidRPr="00060FB0">
        <w:rPr>
          <w:rFonts w:ascii="Arial" w:hAnsi="Arial" w:cs="Arial"/>
          <w:sz w:val="20"/>
          <w:szCs w:val="20"/>
          <w:lang w:val="en-US"/>
        </w:rPr>
        <w:t xml:space="preserve">Personal hygiene adalah </w:t>
      </w:r>
      <w:proofErr w:type="gramStart"/>
      <w:r w:rsidRPr="00060FB0">
        <w:rPr>
          <w:rFonts w:ascii="Arial" w:hAnsi="Arial" w:cs="Arial"/>
          <w:sz w:val="20"/>
          <w:szCs w:val="20"/>
          <w:lang w:val="en-US"/>
        </w:rPr>
        <w:t>cara</w:t>
      </w:r>
      <w:proofErr w:type="gramEnd"/>
      <w:r w:rsidRPr="00060FB0">
        <w:rPr>
          <w:rFonts w:ascii="Arial" w:hAnsi="Arial" w:cs="Arial"/>
          <w:sz w:val="20"/>
          <w:szCs w:val="20"/>
          <w:lang w:val="en-US"/>
        </w:rPr>
        <w:t xml:space="preserve"> perawatan diri manusia untuk memelihara kesehatan. </w:t>
      </w:r>
      <w:proofErr w:type="gramStart"/>
      <w:r w:rsidRPr="00060FB0">
        <w:rPr>
          <w:rFonts w:ascii="Arial" w:hAnsi="Arial" w:cs="Arial"/>
          <w:sz w:val="20"/>
          <w:szCs w:val="20"/>
          <w:lang w:val="en-US"/>
        </w:rPr>
        <w:t>pemeliharaan</w:t>
      </w:r>
      <w:proofErr w:type="gramEnd"/>
      <w:r w:rsidRPr="00060FB0">
        <w:rPr>
          <w:rFonts w:ascii="Arial" w:hAnsi="Arial" w:cs="Arial"/>
          <w:sz w:val="20"/>
          <w:szCs w:val="20"/>
          <w:lang w:val="en-US"/>
        </w:rPr>
        <w:t xml:space="preserve"> hygiene perorangan diperlukan untuk kenyamanan individu, keamanan, dan kesehatan </w:t>
      </w:r>
      <w:r w:rsidR="00D56330" w:rsidRPr="00060FB0">
        <w:rPr>
          <w:rFonts w:ascii="Arial" w:hAnsi="Arial" w:cs="Arial"/>
          <w:sz w:val="20"/>
          <w:szCs w:val="20"/>
          <w:lang w:val="en-US"/>
        </w:rPr>
        <w:t>kutipan dari buku aj</w:t>
      </w:r>
      <w:r w:rsidR="00F562B5">
        <w:rPr>
          <w:rFonts w:ascii="Arial" w:hAnsi="Arial" w:cs="Arial"/>
          <w:sz w:val="20"/>
          <w:szCs w:val="20"/>
          <w:lang w:val="en-US"/>
        </w:rPr>
        <w:t>ar fundamental keperawatan 2012</w:t>
      </w:r>
      <w:r w:rsidR="00F562B5">
        <w:rPr>
          <w:rFonts w:ascii="Arial" w:hAnsi="Arial" w:cs="Arial"/>
          <w:sz w:val="20"/>
          <w:szCs w:val="20"/>
        </w:rPr>
        <w:t xml:space="preserve"> </w:t>
      </w:r>
      <w:r w:rsidR="00804AE0" w:rsidRPr="000D7A97">
        <w:rPr>
          <w:rFonts w:ascii="Arial" w:hAnsi="Arial" w:cs="Arial"/>
          <w:sz w:val="24"/>
          <w:szCs w:val="24"/>
          <w:vertAlign w:val="superscript"/>
        </w:rPr>
        <w:t>9</w:t>
      </w:r>
      <w:r w:rsidRPr="00060FB0">
        <w:rPr>
          <w:rFonts w:ascii="Arial" w:hAnsi="Arial" w:cs="Arial"/>
          <w:sz w:val="20"/>
          <w:szCs w:val="20"/>
          <w:lang w:val="en-US"/>
        </w:rPr>
        <w:t>.</w:t>
      </w:r>
      <w:r w:rsidRPr="00060FB0">
        <w:rPr>
          <w:rFonts w:ascii="Arial" w:hAnsi="Arial" w:cs="Arial"/>
          <w:sz w:val="20"/>
          <w:szCs w:val="20"/>
        </w:rPr>
        <w:t xml:space="preserve"> Personal hygiene atau kebersihan diri adalah upaya seseorang dalam memelihara kebersihan dan kesehatan dirinya untuk memperoleh kesejahteraan fisik dan psikologis </w:t>
      </w:r>
      <w:r w:rsidR="00D56330" w:rsidRPr="00060FB0">
        <w:rPr>
          <w:rFonts w:ascii="Arial" w:hAnsi="Arial" w:cs="Arial"/>
          <w:sz w:val="20"/>
          <w:szCs w:val="20"/>
          <w:lang w:val="en-US"/>
        </w:rPr>
        <w:t xml:space="preserve">kutipan dari kebutuhan dasar manusia dan proses keperawatan 2010 </w:t>
      </w:r>
      <w:r w:rsidR="00F562B5" w:rsidRPr="000D7A97">
        <w:rPr>
          <w:rFonts w:ascii="Arial" w:hAnsi="Arial" w:cs="Arial"/>
          <w:sz w:val="24"/>
          <w:szCs w:val="24"/>
          <w:vertAlign w:val="superscript"/>
        </w:rPr>
        <w:t>10</w:t>
      </w:r>
      <w:r w:rsidRPr="00060FB0">
        <w:rPr>
          <w:rFonts w:ascii="Arial" w:hAnsi="Arial" w:cs="Arial"/>
          <w:sz w:val="20"/>
          <w:szCs w:val="20"/>
        </w:rPr>
        <w:t>.</w:t>
      </w:r>
    </w:p>
    <w:p w:rsidR="002454F4" w:rsidRPr="00060FB0" w:rsidRDefault="002454F4" w:rsidP="00103CE5">
      <w:pPr>
        <w:pStyle w:val="ListParagraph"/>
        <w:spacing w:line="240" w:lineRule="auto"/>
        <w:ind w:left="284" w:firstLine="654"/>
        <w:jc w:val="both"/>
        <w:rPr>
          <w:rFonts w:ascii="Arial" w:hAnsi="Arial" w:cs="Arial"/>
          <w:sz w:val="20"/>
          <w:szCs w:val="20"/>
        </w:rPr>
      </w:pPr>
      <w:r w:rsidRPr="00060FB0">
        <w:rPr>
          <w:rFonts w:ascii="Arial" w:hAnsi="Arial" w:cs="Arial"/>
          <w:sz w:val="20"/>
          <w:szCs w:val="20"/>
        </w:rPr>
        <w:t xml:space="preserve">Berdasarkan hasil penelitian diketahui bahwa sebagian besar ibu yang melakukan personal hygiene dengan baik memiliki usia 36- 45 tahun, hal ini dikarenakan semakin tua umur ibu maka semakin banyak pengalaman dan informasi yang diterima. Sebagian besar ibu adalah ibu rumah tangga sehingga ibu memiliki waktu yang lebih banyak untuk mencari informasi tentang bagaimana mengasuh anak baik melalui media eletronik, internet, bertanya pada keluarga atau tetangga yang dapat dijadikan contoh dalam mengasuh anak. Selain itu, sebagian besar </w:t>
      </w:r>
      <w:r w:rsidRPr="00060FB0">
        <w:rPr>
          <w:rFonts w:ascii="Arial" w:hAnsi="Arial" w:cs="Arial"/>
          <w:sz w:val="20"/>
          <w:szCs w:val="20"/>
        </w:rPr>
        <w:lastRenderedPageBreak/>
        <w:t>ibu memiliki pendidikan SMA, dimana semakin tinggi pendidikan maka semakin tinggi ibu dalam mencari dan menerima informasi mengenai kebersihan perorangan.</w:t>
      </w:r>
    </w:p>
    <w:p w:rsidR="002454F4" w:rsidRPr="000D7A97" w:rsidRDefault="002454F4" w:rsidP="00D56330">
      <w:pPr>
        <w:pStyle w:val="ListParagraph"/>
        <w:spacing w:line="240" w:lineRule="auto"/>
        <w:ind w:left="284" w:firstLine="654"/>
        <w:jc w:val="both"/>
        <w:rPr>
          <w:rFonts w:ascii="Arial" w:hAnsi="Arial" w:cs="Arial"/>
          <w:sz w:val="24"/>
          <w:szCs w:val="24"/>
          <w:lang w:val="en-US"/>
        </w:rPr>
      </w:pPr>
      <w:r w:rsidRPr="00060FB0">
        <w:rPr>
          <w:rFonts w:ascii="Arial" w:hAnsi="Arial" w:cs="Arial"/>
          <w:sz w:val="20"/>
          <w:szCs w:val="20"/>
          <w:lang w:val="en-US"/>
        </w:rPr>
        <w:t xml:space="preserve">Hasil penelitian ini menunjukkan bahwa personal hygiene baik terlihat dari sebagian besar responden menjawab ya pada pernyataan </w:t>
      </w:r>
      <w:r w:rsidRPr="00060FB0">
        <w:rPr>
          <w:rFonts w:ascii="Arial" w:hAnsi="Arial" w:cs="Arial"/>
          <w:sz w:val="20"/>
          <w:szCs w:val="20"/>
        </w:rPr>
        <w:t>sehabis mandi, selalu mengeringkan tubuh dengan handuk yang bersih dan selalu membasuh tubuh dengan menggunakan air yang bersih</w:t>
      </w:r>
      <w:r w:rsidRPr="00060FB0">
        <w:rPr>
          <w:rFonts w:ascii="Arial" w:hAnsi="Arial" w:cs="Arial"/>
          <w:sz w:val="20"/>
          <w:szCs w:val="20"/>
          <w:lang w:val="en-US"/>
        </w:rPr>
        <w:t xml:space="preserve">. Sedangkan personal hygiene kurang baik dapat dilihat dari sebagian besar responden menjawab tidak padapernyataan </w:t>
      </w:r>
      <w:r w:rsidRPr="00060FB0">
        <w:rPr>
          <w:rFonts w:ascii="Arial" w:hAnsi="Arial" w:cs="Arial"/>
          <w:sz w:val="20"/>
          <w:szCs w:val="20"/>
        </w:rPr>
        <w:t>waktu yang tepat untuk mencuci tangan pakai sabun adalah setelah buang air besar dan buang air kecil, mencuci kaki dengan baki ketika mandi dan sebelum tidur dan memakai alas kaki ketika keluar rumah</w:t>
      </w:r>
      <w:r w:rsidR="00D56330" w:rsidRPr="00060FB0">
        <w:rPr>
          <w:rFonts w:ascii="Arial" w:hAnsi="Arial" w:cs="Arial"/>
          <w:sz w:val="20"/>
          <w:szCs w:val="20"/>
          <w:lang w:val="en-US"/>
        </w:rPr>
        <w:t xml:space="preserve"> hasil penelitian sejalan dengan penelitian sebelumnya </w:t>
      </w:r>
      <w:r w:rsidR="00FA6B5D" w:rsidRPr="000D7A97">
        <w:rPr>
          <w:rFonts w:ascii="Arial" w:hAnsi="Arial" w:cs="Arial"/>
          <w:sz w:val="24"/>
          <w:szCs w:val="24"/>
          <w:vertAlign w:val="superscript"/>
          <w:lang w:val="en-US"/>
        </w:rPr>
        <w:fldChar w:fldCharType="begin" w:fldLock="1"/>
      </w:r>
      <w:r w:rsidR="00421429" w:rsidRPr="000D7A97">
        <w:rPr>
          <w:rFonts w:ascii="Arial" w:hAnsi="Arial" w:cs="Arial"/>
          <w:sz w:val="24"/>
          <w:szCs w:val="24"/>
          <w:vertAlign w:val="superscript"/>
          <w:lang w:val="en-US"/>
        </w:rPr>
        <w:instrText>ADDIN CSL_CITATION { "citationItems" : [ { "id" : "ITEM-1", "itemData" : { "author" : [ { "dropping-particle" : "", "family" : "Rabidhamadi", "given" : "Herry Syawali", "non-dropping-particle" : "", "parse-names" : false, "suffix" : "" }, { "dropping-particle" : "", "family" : "Muthmainah", "given" : "Noor", "non-dropping-particle" : "", "parse-names" : false, "suffix" : "" } ], "id" : "ITEM-1", "issued" : { "date-parts" : [ [ "0" ] ] }, "page" : "81-90", "title" : "HUBUNGAN POLA ASUHAN IBU DENGAN KEJADIAN CACINGAN PADA MURID SDN KUIN SELATAN 5 BANJARMASIN", "type" : "article-journal" }, "uris" : [ "http://www.mendeley.com/documents/?uuid=d171731b-d59c-4785-88a2-fa5bca7072ef" ] } ], "mendeley" : { "formattedCitation" : "(8)", "plainTextFormattedCitation" : "(8)", "previouslyFormattedCitation" : "(8)" }, "properties" : { "noteIndex" : 0 }, "schema" : "https://github.com/citation-style-language/schema/raw/master/csl-citation.json" }</w:instrText>
      </w:r>
      <w:r w:rsidR="00FA6B5D" w:rsidRPr="000D7A97">
        <w:rPr>
          <w:rFonts w:ascii="Arial" w:hAnsi="Arial" w:cs="Arial"/>
          <w:sz w:val="24"/>
          <w:szCs w:val="24"/>
          <w:vertAlign w:val="superscript"/>
          <w:lang w:val="en-US"/>
        </w:rPr>
        <w:fldChar w:fldCharType="separate"/>
      </w:r>
      <w:r w:rsidR="00D56330" w:rsidRPr="000D7A97">
        <w:rPr>
          <w:rFonts w:ascii="Arial" w:hAnsi="Arial" w:cs="Arial"/>
          <w:noProof/>
          <w:sz w:val="24"/>
          <w:szCs w:val="24"/>
          <w:vertAlign w:val="superscript"/>
          <w:lang w:val="en-US"/>
        </w:rPr>
        <w:t>8</w:t>
      </w:r>
      <w:r w:rsidR="00FA6B5D" w:rsidRPr="000D7A97">
        <w:rPr>
          <w:rFonts w:ascii="Arial" w:hAnsi="Arial" w:cs="Arial"/>
          <w:sz w:val="24"/>
          <w:szCs w:val="24"/>
          <w:vertAlign w:val="superscript"/>
          <w:lang w:val="en-US"/>
        </w:rPr>
        <w:fldChar w:fldCharType="end"/>
      </w:r>
      <w:r w:rsidRPr="000D7A97">
        <w:rPr>
          <w:rFonts w:ascii="Arial" w:hAnsi="Arial" w:cs="Arial"/>
          <w:sz w:val="24"/>
          <w:szCs w:val="24"/>
        </w:rPr>
        <w:t>.</w:t>
      </w:r>
    </w:p>
    <w:p w:rsidR="00742443" w:rsidRPr="00060FB0" w:rsidRDefault="002454F4" w:rsidP="00103CE5">
      <w:pPr>
        <w:pStyle w:val="ListParagraph"/>
        <w:spacing w:line="240" w:lineRule="auto"/>
        <w:ind w:left="284" w:firstLine="632"/>
        <w:jc w:val="both"/>
        <w:rPr>
          <w:rFonts w:ascii="Arial" w:hAnsi="Arial" w:cs="Arial"/>
          <w:sz w:val="20"/>
          <w:szCs w:val="20"/>
        </w:rPr>
      </w:pPr>
      <w:r w:rsidRPr="00060FB0">
        <w:rPr>
          <w:rFonts w:ascii="Arial" w:hAnsi="Arial" w:cs="Arial"/>
          <w:sz w:val="20"/>
          <w:szCs w:val="20"/>
        </w:rPr>
        <w:t>Berdasarkan penelitian di atas, maka peneliti menyimpulkan bahwa perlu dilakukan beberapa upaya untuk menerapkan personal hygiene yang baik seperti pemberian konseling, informasi dan edukasi kepada ibu khususnya yang memiliki anak usia 2-4 tahun mengenai perilaku hidup bersih dan sehat baik di dalam dan di luar rumah, serta penerapannya kepada anak usia 2-4 tahun, karena anak usia tersebut kondisi kebersihannya masih tergantung pada ibunya</w:t>
      </w:r>
      <w:r w:rsidRPr="00060FB0">
        <w:rPr>
          <w:rFonts w:ascii="Arial" w:hAnsi="Arial" w:cs="Arial"/>
          <w:sz w:val="20"/>
          <w:szCs w:val="20"/>
          <w:lang w:val="en-US"/>
        </w:rPr>
        <w:t>.</w:t>
      </w:r>
    </w:p>
    <w:p w:rsidR="002454F4" w:rsidRPr="00060FB0" w:rsidRDefault="002454F4" w:rsidP="00103CE5">
      <w:pPr>
        <w:pStyle w:val="ListParagraph"/>
        <w:numPr>
          <w:ilvl w:val="0"/>
          <w:numId w:val="34"/>
        </w:numPr>
        <w:spacing w:line="240" w:lineRule="auto"/>
        <w:ind w:left="284"/>
        <w:jc w:val="both"/>
        <w:rPr>
          <w:rFonts w:ascii="Arial" w:hAnsi="Arial" w:cs="Arial"/>
          <w:sz w:val="20"/>
          <w:szCs w:val="20"/>
        </w:rPr>
      </w:pPr>
      <w:r w:rsidRPr="00060FB0">
        <w:rPr>
          <w:rFonts w:ascii="Arial" w:hAnsi="Arial" w:cs="Arial"/>
          <w:sz w:val="20"/>
          <w:szCs w:val="20"/>
        </w:rPr>
        <w:t>Gambaran kejadian kecacingan pada anak usia 2-4 tahun di Kelurahan Kasang Kota Jambi tahun 2018</w:t>
      </w:r>
    </w:p>
    <w:p w:rsidR="002454F4" w:rsidRPr="00060FB0" w:rsidRDefault="002454F4" w:rsidP="00103CE5">
      <w:pPr>
        <w:pStyle w:val="ListParagraph"/>
        <w:spacing w:line="240" w:lineRule="auto"/>
        <w:ind w:left="284" w:firstLine="654"/>
        <w:jc w:val="both"/>
        <w:rPr>
          <w:rFonts w:ascii="Arial" w:hAnsi="Arial" w:cs="Arial"/>
          <w:sz w:val="20"/>
          <w:szCs w:val="20"/>
          <w:lang w:eastAsia="id-ID"/>
        </w:rPr>
      </w:pPr>
      <w:r w:rsidRPr="00060FB0">
        <w:rPr>
          <w:rFonts w:ascii="Arial" w:hAnsi="Arial" w:cs="Arial"/>
          <w:sz w:val="20"/>
          <w:szCs w:val="20"/>
        </w:rPr>
        <w:t xml:space="preserve">Hasil penelitian gambaran kejadian kecacingan pada anak usia 2-4 tahun di Kelurahan Kasang Kota Jambi tahun 2018menunjukan bahwa dari </w:t>
      </w:r>
      <w:r w:rsidRPr="00060FB0">
        <w:rPr>
          <w:rFonts w:ascii="Arial" w:hAnsi="Arial" w:cs="Arial"/>
          <w:sz w:val="20"/>
          <w:szCs w:val="20"/>
          <w:lang w:val="en-US"/>
        </w:rPr>
        <w:t>79</w:t>
      </w:r>
      <w:r w:rsidRPr="00060FB0">
        <w:rPr>
          <w:rFonts w:ascii="Arial" w:hAnsi="Arial" w:cs="Arial"/>
          <w:sz w:val="20"/>
          <w:szCs w:val="20"/>
        </w:rPr>
        <w:t xml:space="preserve"> responden </w:t>
      </w:r>
      <w:r w:rsidRPr="00060FB0">
        <w:rPr>
          <w:rFonts w:ascii="Arial" w:hAnsi="Arial" w:cs="Arial"/>
          <w:sz w:val="20"/>
          <w:szCs w:val="20"/>
          <w:lang w:val="en-US"/>
        </w:rPr>
        <w:t xml:space="preserve">sebagian besar </w:t>
      </w:r>
      <w:r w:rsidRPr="00060FB0">
        <w:rPr>
          <w:rFonts w:ascii="Arial" w:hAnsi="Arial" w:cs="Arial"/>
          <w:sz w:val="20"/>
          <w:szCs w:val="20"/>
        </w:rPr>
        <w:t>tidak memiliki riwayata kecacingan</w:t>
      </w:r>
      <w:r w:rsidRPr="00060FB0">
        <w:rPr>
          <w:rFonts w:ascii="Arial" w:hAnsi="Arial" w:cs="Arial"/>
          <w:sz w:val="20"/>
          <w:szCs w:val="20"/>
          <w:lang w:val="en-US"/>
        </w:rPr>
        <w:t xml:space="preserve"> sebanyak </w:t>
      </w:r>
      <w:r w:rsidRPr="00060FB0">
        <w:rPr>
          <w:rFonts w:ascii="Arial" w:hAnsi="Arial" w:cs="Arial"/>
          <w:sz w:val="20"/>
          <w:szCs w:val="20"/>
        </w:rPr>
        <w:t>40</w:t>
      </w:r>
      <w:r w:rsidRPr="00060FB0">
        <w:rPr>
          <w:rFonts w:ascii="Arial" w:hAnsi="Arial" w:cs="Arial"/>
          <w:sz w:val="20"/>
          <w:szCs w:val="20"/>
          <w:lang w:val="en-US"/>
        </w:rPr>
        <w:t xml:space="preserve"> responden (</w:t>
      </w:r>
      <w:r w:rsidRPr="00060FB0">
        <w:rPr>
          <w:rFonts w:ascii="Arial" w:hAnsi="Arial" w:cs="Arial"/>
          <w:sz w:val="20"/>
          <w:szCs w:val="20"/>
        </w:rPr>
        <w:t>50,6</w:t>
      </w:r>
      <w:r w:rsidRPr="00060FB0">
        <w:rPr>
          <w:rFonts w:ascii="Arial" w:hAnsi="Arial" w:cs="Arial"/>
          <w:sz w:val="20"/>
          <w:szCs w:val="20"/>
          <w:lang w:val="en-US"/>
        </w:rPr>
        <w:t>%)</w:t>
      </w:r>
      <w:r w:rsidRPr="00060FB0">
        <w:rPr>
          <w:rFonts w:ascii="Arial" w:hAnsi="Arial" w:cs="Arial"/>
          <w:sz w:val="20"/>
          <w:szCs w:val="20"/>
        </w:rPr>
        <w:t>, sedangkan sebagian lainnya memiliki riwayat kecacingan sebanyak 39 responden (49,4%).</w:t>
      </w:r>
    </w:p>
    <w:p w:rsidR="002454F4" w:rsidRPr="00060FB0" w:rsidRDefault="002454F4" w:rsidP="00103CE5">
      <w:pPr>
        <w:pStyle w:val="ListParagraph"/>
        <w:spacing w:line="240" w:lineRule="auto"/>
        <w:ind w:left="284" w:firstLine="654"/>
        <w:jc w:val="both"/>
        <w:rPr>
          <w:rFonts w:ascii="Arial" w:hAnsi="Arial" w:cs="Arial"/>
          <w:sz w:val="20"/>
          <w:szCs w:val="20"/>
        </w:rPr>
      </w:pPr>
      <w:r w:rsidRPr="00060FB0">
        <w:rPr>
          <w:rFonts w:ascii="Arial" w:hAnsi="Arial" w:cs="Arial"/>
          <w:sz w:val="20"/>
          <w:szCs w:val="20"/>
          <w:lang w:eastAsia="id-ID"/>
        </w:rPr>
        <w:t xml:space="preserve">Hasil penelitian ini sejalan dengan penelitian </w:t>
      </w:r>
      <w:r w:rsidR="00D56330" w:rsidRPr="00060FB0">
        <w:rPr>
          <w:rFonts w:ascii="Arial" w:hAnsi="Arial" w:cs="Arial"/>
          <w:sz w:val="20"/>
          <w:szCs w:val="20"/>
          <w:lang w:val="en-US" w:eastAsia="id-ID"/>
        </w:rPr>
        <w:t>sebelumnya</w:t>
      </w:r>
      <w:r w:rsidR="00FA6B5D" w:rsidRPr="00060FB0">
        <w:rPr>
          <w:rFonts w:ascii="Arial" w:hAnsi="Arial" w:cs="Arial"/>
          <w:sz w:val="20"/>
          <w:szCs w:val="20"/>
          <w:lang w:eastAsia="id-ID"/>
        </w:rPr>
        <w:fldChar w:fldCharType="begin" w:fldLock="1"/>
      </w:r>
      <w:r w:rsidR="00D56330" w:rsidRPr="00060FB0">
        <w:rPr>
          <w:rFonts w:ascii="Arial" w:hAnsi="Arial" w:cs="Arial"/>
          <w:sz w:val="20"/>
          <w:szCs w:val="20"/>
          <w:lang w:eastAsia="id-ID"/>
        </w:rPr>
        <w:instrText>ADDIN CSL_CITATION { "citationItems" : [ { "id" : "ITEM-1", "itemData" : { "id" : "ITEM-1", "issued" : { "date-parts" : [ [ "2017" ] ] }, "title" : "No Title", "type" : "article-journal" }, "uris" : [ "http://www.mendeley.com/documents/?uuid=a9909a89-16f6-43b6-b392-84130c37abf1" ] } ], "mendeley" : { "formattedCitation" : "(17)", "plainTextFormattedCitation" : "(17)", "previouslyFormattedCitation" : "(17)" }, "properties" : { "noteIndex" : 0 }, "schema" : "https://github.com/citation-style-language/schema/raw/master/csl-citation.json" }</w:instrText>
      </w:r>
      <w:r w:rsidR="00FA6B5D" w:rsidRPr="00060FB0">
        <w:rPr>
          <w:rFonts w:ascii="Arial" w:hAnsi="Arial" w:cs="Arial"/>
          <w:sz w:val="20"/>
          <w:szCs w:val="20"/>
          <w:lang w:eastAsia="id-ID"/>
        </w:rPr>
        <w:fldChar w:fldCharType="separate"/>
      </w:r>
      <w:r w:rsidR="0046680A" w:rsidRPr="0046680A">
        <w:rPr>
          <w:rFonts w:ascii="Arial" w:hAnsi="Arial" w:cs="Arial"/>
          <w:noProof/>
          <w:sz w:val="24"/>
          <w:szCs w:val="24"/>
          <w:vertAlign w:val="superscript"/>
          <w:lang w:eastAsia="id-ID"/>
        </w:rPr>
        <w:t>16</w:t>
      </w:r>
      <w:r w:rsidR="00FA6B5D" w:rsidRPr="00060FB0">
        <w:rPr>
          <w:rFonts w:ascii="Arial" w:hAnsi="Arial" w:cs="Arial"/>
          <w:sz w:val="20"/>
          <w:szCs w:val="20"/>
          <w:lang w:eastAsia="id-ID"/>
        </w:rPr>
        <w:fldChar w:fldCharType="end"/>
      </w:r>
      <w:r w:rsidR="0046680A">
        <w:rPr>
          <w:rFonts w:ascii="Arial" w:hAnsi="Arial" w:cs="Arial"/>
          <w:sz w:val="20"/>
          <w:szCs w:val="20"/>
          <w:lang w:eastAsia="id-ID"/>
        </w:rPr>
        <w:t xml:space="preserve"> </w:t>
      </w:r>
      <w:r w:rsidRPr="00060FB0">
        <w:rPr>
          <w:rFonts w:ascii="Arial" w:hAnsi="Arial" w:cs="Arial"/>
          <w:sz w:val="20"/>
          <w:szCs w:val="20"/>
          <w:lang w:eastAsia="id-ID"/>
        </w:rPr>
        <w:t xml:space="preserve">tentang </w:t>
      </w:r>
      <w:r w:rsidRPr="00060FB0">
        <w:rPr>
          <w:rFonts w:ascii="Arial" w:hAnsi="Arial" w:cs="Arial"/>
          <w:sz w:val="20"/>
          <w:szCs w:val="20"/>
        </w:rPr>
        <w:t xml:space="preserve">hubungan personal hygiene dan sanitasi lingkungan rumah tangga dengan infeksi cacing pada anak 6-12 tahun di Rawa Limbah Klurahan Pisangan Kota Tangerang Selatan Tahun 2016 </w:t>
      </w:r>
      <w:r w:rsidRPr="00060FB0">
        <w:rPr>
          <w:rFonts w:ascii="Arial" w:hAnsi="Arial" w:cs="Arial"/>
          <w:sz w:val="20"/>
          <w:szCs w:val="20"/>
          <w:lang w:eastAsia="id-ID"/>
        </w:rPr>
        <w:t xml:space="preserve">yang menunjukkan </w:t>
      </w:r>
      <w:r w:rsidRPr="00060FB0">
        <w:rPr>
          <w:rFonts w:ascii="Arial" w:hAnsi="Arial" w:cs="Arial"/>
          <w:sz w:val="20"/>
          <w:szCs w:val="20"/>
        </w:rPr>
        <w:t>bahwa 8 anak (22,2%) menderita infeksi cacing dan sebanyak 28 anak (77,8%) tidak menderita infeksi cacing.</w:t>
      </w:r>
    </w:p>
    <w:p w:rsidR="002454F4" w:rsidRPr="00060FB0" w:rsidRDefault="002454F4" w:rsidP="00103CE5">
      <w:pPr>
        <w:pStyle w:val="ListParagraph"/>
        <w:spacing w:line="240" w:lineRule="auto"/>
        <w:ind w:left="284" w:firstLine="654"/>
        <w:jc w:val="both"/>
        <w:rPr>
          <w:rFonts w:ascii="Arial" w:hAnsi="Arial" w:cs="Arial"/>
          <w:sz w:val="20"/>
          <w:szCs w:val="20"/>
          <w:lang w:eastAsia="id-ID"/>
        </w:rPr>
      </w:pPr>
      <w:r w:rsidRPr="00060FB0">
        <w:rPr>
          <w:rFonts w:ascii="Arial" w:hAnsi="Arial" w:cs="Arial"/>
          <w:sz w:val="20"/>
          <w:szCs w:val="20"/>
        </w:rPr>
        <w:t xml:space="preserve">Berdasarkan hasil penelitian diketahui bahwa sebagian besar anak yang mengalami </w:t>
      </w:r>
      <w:r w:rsidRPr="00060FB0">
        <w:rPr>
          <w:rFonts w:ascii="Arial" w:hAnsi="Arial" w:cs="Arial"/>
          <w:sz w:val="20"/>
          <w:szCs w:val="20"/>
        </w:rPr>
        <w:lastRenderedPageBreak/>
        <w:t>kecacingan berusia 3 tahun dimana anak sedang asyiknya bermain dan ibu harus lebih ekstra memperhatikan kebersihan anaknya. Selain itu, sebagian besar anak berjenis kelamin laki-laki sehingga pengawasan lebih ketat karena anak laki-laki lebih senang bermain di luar ruangan seperti bersepeda, bermain bola, mobil-mobilan dan lari sana sini.</w:t>
      </w:r>
    </w:p>
    <w:p w:rsidR="002454F4" w:rsidRPr="00060FB0" w:rsidRDefault="002454F4" w:rsidP="00103CE5">
      <w:pPr>
        <w:pStyle w:val="ListParagraph"/>
        <w:spacing w:line="240" w:lineRule="auto"/>
        <w:ind w:left="284" w:firstLine="654"/>
        <w:jc w:val="both"/>
        <w:rPr>
          <w:rFonts w:ascii="Arial" w:hAnsi="Arial" w:cs="Arial"/>
          <w:sz w:val="20"/>
          <w:szCs w:val="20"/>
          <w:lang w:val="en-US"/>
        </w:rPr>
      </w:pPr>
      <w:r w:rsidRPr="00060FB0">
        <w:rPr>
          <w:rFonts w:ascii="Arial" w:hAnsi="Arial" w:cs="Arial"/>
          <w:sz w:val="20"/>
          <w:szCs w:val="20"/>
        </w:rPr>
        <w:t>Kecacingan merupakan penyakit infeksi yang disebabkan oleh parasit berupa cacing. Cacing umumnya tidak menyebabkan penyakit berat sehingga sering kali diabaikan walaupun sesungguhnya memberikan gangguan kesehatan. Tetapi dalam keadaan infeksi berat atau keadaan yang luar biasa, kecacingan cenderung memberikan analisa keliru ke arah penyakit lain dan tida</w:t>
      </w:r>
      <w:r w:rsidR="00246F91" w:rsidRPr="00060FB0">
        <w:rPr>
          <w:rFonts w:ascii="Arial" w:hAnsi="Arial" w:cs="Arial"/>
          <w:sz w:val="20"/>
          <w:szCs w:val="20"/>
        </w:rPr>
        <w:t>k jarang dapat berakibat fatal</w:t>
      </w:r>
      <w:r w:rsidR="00421429" w:rsidRPr="00060FB0">
        <w:rPr>
          <w:rFonts w:ascii="Arial" w:hAnsi="Arial" w:cs="Arial"/>
          <w:sz w:val="20"/>
          <w:szCs w:val="20"/>
          <w:lang w:val="en-US"/>
        </w:rPr>
        <w:t xml:space="preserve">hasil penelitian ini sejalan dengan penelitian sebelumnya </w:t>
      </w:r>
      <w:r w:rsidR="00FA6B5D" w:rsidRPr="00F562B5">
        <w:rPr>
          <w:rFonts w:ascii="Arial" w:hAnsi="Arial" w:cs="Arial"/>
          <w:vertAlign w:val="superscript"/>
        </w:rPr>
        <w:fldChar w:fldCharType="begin" w:fldLock="1"/>
      </w:r>
      <w:r w:rsidR="00D56330" w:rsidRPr="00F562B5">
        <w:rPr>
          <w:rFonts w:ascii="Arial" w:hAnsi="Arial" w:cs="Arial"/>
          <w:vertAlign w:val="superscript"/>
        </w:rPr>
        <w:instrText>ADDIN CSL_CITATION { "citationItems" : [ { "id" : "ITEM-1", "itemData" : { "author" : [ { "dropping-particle" : "", "family" : "Soedarto", "given" : "", "non-dropping-particle" : "", "parse-names" : false, "suffix" : "" } ], "id" : "ITEM-1", "issued" : { "date-parts" : [ [ "2009" ] ] }, "publisher" : "Trans info media", "publisher-place" : "Jakarta", "title" : "Kumpulan masalah penyakit tropis", "type" : "book" }, "uris" : [ "http://www.mendeley.com/documents/?uuid=0d38c098-f5e2-4345-8a74-b50dc80d1638" ] } ], "mendeley" : { "formattedCitation" : "(18)", "plainTextFormattedCitation" : "(18)", "previouslyFormattedCitation" : "(18)" }, "properties" : { "noteIndex" : 0 }, "schema" : "https://github.com/citation-style-language/schema/raw/master/csl-citation.json" }</w:instrText>
      </w:r>
      <w:r w:rsidR="00FA6B5D" w:rsidRPr="00F562B5">
        <w:rPr>
          <w:rFonts w:ascii="Arial" w:hAnsi="Arial" w:cs="Arial"/>
          <w:vertAlign w:val="superscript"/>
        </w:rPr>
        <w:fldChar w:fldCharType="separate"/>
      </w:r>
      <w:r w:rsidR="00D56330" w:rsidRPr="00F562B5">
        <w:rPr>
          <w:rFonts w:ascii="Arial" w:hAnsi="Arial" w:cs="Arial"/>
          <w:noProof/>
          <w:vertAlign w:val="superscript"/>
        </w:rPr>
        <w:t>1</w:t>
      </w:r>
      <w:r w:rsidR="0016330D">
        <w:rPr>
          <w:rFonts w:ascii="Arial" w:hAnsi="Arial" w:cs="Arial"/>
          <w:noProof/>
          <w:vertAlign w:val="superscript"/>
        </w:rPr>
        <w:t>6</w:t>
      </w:r>
      <w:r w:rsidR="00FA6B5D" w:rsidRPr="00F562B5">
        <w:rPr>
          <w:rFonts w:ascii="Arial" w:hAnsi="Arial" w:cs="Arial"/>
          <w:vertAlign w:val="superscript"/>
        </w:rPr>
        <w:fldChar w:fldCharType="end"/>
      </w:r>
      <w:r w:rsidRPr="00060FB0">
        <w:rPr>
          <w:rFonts w:ascii="Arial" w:hAnsi="Arial" w:cs="Arial"/>
          <w:sz w:val="20"/>
          <w:szCs w:val="20"/>
        </w:rPr>
        <w:t>.</w:t>
      </w:r>
    </w:p>
    <w:p w:rsidR="00742443" w:rsidRPr="00060FB0" w:rsidRDefault="002454F4" w:rsidP="00103CE5">
      <w:pPr>
        <w:pStyle w:val="ListParagraph"/>
        <w:spacing w:line="240" w:lineRule="auto"/>
        <w:ind w:left="284" w:firstLine="654"/>
        <w:jc w:val="both"/>
        <w:rPr>
          <w:rFonts w:ascii="Arial" w:hAnsi="Arial" w:cs="Arial"/>
          <w:sz w:val="20"/>
          <w:szCs w:val="20"/>
        </w:rPr>
      </w:pPr>
      <w:r w:rsidRPr="00060FB0">
        <w:rPr>
          <w:rFonts w:ascii="Arial" w:hAnsi="Arial" w:cs="Arial"/>
          <w:sz w:val="20"/>
          <w:szCs w:val="20"/>
        </w:rPr>
        <w:t>Berdasarkan hasil penelitian di atas, maka peneliti menyimpulkan bahwa perlu dilakukan beberapa upaya untuk mencegah dan mengurangi kejadian kecacingan pada anak usia 2-4 tahun yakni dengan memberikan informasi mengenai makanan yang bersih baik dalam pengelolaan dan penyajiannya, air yang sehat untuk dikonsumsi misalnya dimasak terlebih dahulu, kebersihan lingkungan yang baik, penggunaan obat cacing, pemakaian alas kaki ketika keluar rumah, memotong kuku dan pencegahan dalam hal kebersihan lainnya.</w:t>
      </w:r>
    </w:p>
    <w:p w:rsidR="002454F4" w:rsidRPr="00060FB0" w:rsidRDefault="002454F4" w:rsidP="00103CE5">
      <w:pPr>
        <w:pStyle w:val="ListParagraph"/>
        <w:numPr>
          <w:ilvl w:val="0"/>
          <w:numId w:val="34"/>
        </w:numPr>
        <w:spacing w:after="0" w:line="240" w:lineRule="auto"/>
        <w:ind w:left="284"/>
        <w:jc w:val="both"/>
        <w:rPr>
          <w:rFonts w:ascii="Arial" w:hAnsi="Arial" w:cs="Arial"/>
          <w:sz w:val="20"/>
          <w:szCs w:val="20"/>
        </w:rPr>
      </w:pPr>
      <w:r w:rsidRPr="00060FB0">
        <w:rPr>
          <w:rFonts w:ascii="Arial" w:hAnsi="Arial" w:cs="Arial"/>
          <w:sz w:val="20"/>
          <w:szCs w:val="20"/>
        </w:rPr>
        <w:t>Hubungan pola asuh ibu dengan kejadian kecacingan pada anak usia 2-4 tahun di Kelurahan Kasang Kota Jambi tahun 2018</w:t>
      </w:r>
    </w:p>
    <w:p w:rsidR="002454F4" w:rsidRPr="00060FB0" w:rsidRDefault="002454F4" w:rsidP="00103CE5">
      <w:pPr>
        <w:pStyle w:val="ListParagraph"/>
        <w:spacing w:line="240" w:lineRule="auto"/>
        <w:ind w:left="284" w:firstLine="632"/>
        <w:jc w:val="both"/>
        <w:rPr>
          <w:rFonts w:ascii="Arial" w:hAnsi="Arial" w:cs="Arial"/>
          <w:sz w:val="20"/>
          <w:szCs w:val="20"/>
        </w:rPr>
      </w:pPr>
      <w:r w:rsidRPr="00060FB0">
        <w:rPr>
          <w:rFonts w:ascii="Arial" w:hAnsi="Arial" w:cs="Arial"/>
          <w:sz w:val="20"/>
          <w:szCs w:val="20"/>
        </w:rPr>
        <w:t xml:space="preserve">Hasil penelitian menunjukkan uji statistik diperoleh nilai </w:t>
      </w:r>
      <w:r w:rsidRPr="00060FB0">
        <w:rPr>
          <w:rFonts w:ascii="Arial" w:hAnsi="Arial" w:cs="Arial"/>
          <w:i/>
          <w:sz w:val="20"/>
          <w:szCs w:val="20"/>
          <w:lang w:val="en-US"/>
        </w:rPr>
        <w:t>significancy</w:t>
      </w:r>
      <w:r w:rsidRPr="00060FB0">
        <w:rPr>
          <w:rFonts w:ascii="Arial" w:hAnsi="Arial" w:cs="Arial"/>
          <w:sz w:val="20"/>
          <w:szCs w:val="20"/>
        </w:rPr>
        <w:t xml:space="preserve"> = 0,000</w:t>
      </w:r>
      <w:r w:rsidRPr="00060FB0">
        <w:rPr>
          <w:rFonts w:ascii="Arial" w:hAnsi="Arial" w:cs="Arial"/>
          <w:sz w:val="20"/>
          <w:szCs w:val="20"/>
          <w:lang w:val="en-US"/>
        </w:rPr>
        <w:t xml:space="preserve"> yang yang menunjukkan</w:t>
      </w:r>
      <w:r w:rsidRPr="00060FB0">
        <w:rPr>
          <w:rFonts w:ascii="Arial" w:hAnsi="Arial" w:cs="Arial"/>
          <w:sz w:val="20"/>
          <w:szCs w:val="20"/>
        </w:rPr>
        <w:t xml:space="preserve"> ada hubungan yang bermakna antara </w:t>
      </w:r>
      <w:r w:rsidRPr="00060FB0">
        <w:rPr>
          <w:rFonts w:ascii="Arial" w:hAnsi="Arial" w:cs="Arial"/>
          <w:sz w:val="20"/>
          <w:szCs w:val="20"/>
          <w:lang w:val="en-US"/>
        </w:rPr>
        <w:t>pola asuh</w:t>
      </w:r>
      <w:r w:rsidRPr="00060FB0">
        <w:rPr>
          <w:rFonts w:ascii="Arial" w:hAnsi="Arial" w:cs="Arial"/>
          <w:sz w:val="20"/>
          <w:szCs w:val="20"/>
        </w:rPr>
        <w:t xml:space="preserve"> dengan kejadian kecacingan pada anak usia 2-4 tahun di Kelurahan Kasang Kota Jambi tahun 2018</w:t>
      </w:r>
      <w:r w:rsidRPr="00060FB0">
        <w:rPr>
          <w:rFonts w:ascii="Arial" w:hAnsi="Arial" w:cs="Arial"/>
          <w:sz w:val="20"/>
          <w:szCs w:val="20"/>
          <w:lang w:val="en-US"/>
        </w:rPr>
        <w:t>. Nilai korelasi spearman sebesar 0,755 menunjukkan bahwa arah korelasi baik dengan kekuatan korelasi sangat kuat</w:t>
      </w:r>
      <w:r w:rsidRPr="00060FB0">
        <w:rPr>
          <w:rFonts w:ascii="Arial" w:hAnsi="Arial" w:cs="Arial"/>
          <w:sz w:val="20"/>
          <w:szCs w:val="20"/>
        </w:rPr>
        <w:t>.</w:t>
      </w:r>
    </w:p>
    <w:p w:rsidR="002454F4" w:rsidRPr="00060FB0" w:rsidRDefault="002454F4" w:rsidP="00103CE5">
      <w:pPr>
        <w:pStyle w:val="ListParagraph"/>
        <w:spacing w:line="240" w:lineRule="auto"/>
        <w:ind w:left="284" w:firstLine="632"/>
        <w:jc w:val="both"/>
        <w:rPr>
          <w:rFonts w:ascii="Arial" w:hAnsi="Arial" w:cs="Arial"/>
          <w:sz w:val="20"/>
          <w:szCs w:val="20"/>
        </w:rPr>
      </w:pPr>
      <w:r w:rsidRPr="00060FB0">
        <w:rPr>
          <w:rFonts w:ascii="Arial" w:hAnsi="Arial" w:cs="Arial"/>
          <w:sz w:val="20"/>
          <w:szCs w:val="20"/>
        </w:rPr>
        <w:t>Hasil penelitian in</w:t>
      </w:r>
      <w:r w:rsidR="00805FA0" w:rsidRPr="00060FB0">
        <w:rPr>
          <w:rFonts w:ascii="Arial" w:hAnsi="Arial" w:cs="Arial"/>
          <w:sz w:val="20"/>
          <w:szCs w:val="20"/>
        </w:rPr>
        <w:t xml:space="preserve">i sejalan dengan penelitian </w:t>
      </w:r>
      <w:r w:rsidR="00805FA0" w:rsidRPr="00060FB0">
        <w:rPr>
          <w:rFonts w:ascii="Arial" w:hAnsi="Arial" w:cs="Arial"/>
          <w:sz w:val="20"/>
          <w:szCs w:val="20"/>
          <w:lang w:val="en-US"/>
        </w:rPr>
        <w:t>sebelumya</w:t>
      </w:r>
      <w:r w:rsidR="008562E9">
        <w:rPr>
          <w:rFonts w:ascii="Arial" w:hAnsi="Arial" w:cs="Arial"/>
          <w:sz w:val="20"/>
          <w:szCs w:val="20"/>
        </w:rPr>
        <w:t xml:space="preserve"> </w:t>
      </w:r>
      <w:r w:rsidR="00FA6B5D" w:rsidRPr="00F562B5">
        <w:rPr>
          <w:rFonts w:ascii="Arial" w:hAnsi="Arial" w:cs="Arial"/>
          <w:vertAlign w:val="superscript"/>
        </w:rPr>
        <w:fldChar w:fldCharType="begin" w:fldLock="1"/>
      </w:r>
      <w:r w:rsidR="00D56330" w:rsidRPr="00F562B5">
        <w:rPr>
          <w:rFonts w:ascii="Arial" w:hAnsi="Arial" w:cs="Arial"/>
          <w:vertAlign w:val="superscript"/>
        </w:rPr>
        <w:instrText>ADDIN CSL_CITATION { "citationItems" : [ { "id" : "ITEM-1", "itemData" : { "id" : "ITEM-1", "issued" : { "date-parts" : [ [ "2008" ] ] }, "title" : "Hubungan pola asuhan ibu dengan kejadian infeksi cacing", "type" : "article-journal" }, "uris" : [ "http://www.mendeley.com/documents/?uuid=6277bf73-640e-440b-9d19-7b0d828932f6" ] } ], "mendeley" : { "formattedCitation" : "(7)", "plainTextFormattedCitation" : "(7)", "previouslyFormattedCitation" : "(7)" }, "properties" : { "noteIndex" : 0 }, "schema" : "https://github.com/citation-style-language/schema/raw/master/csl-citation.json" }</w:instrText>
      </w:r>
      <w:r w:rsidR="00FA6B5D" w:rsidRPr="00F562B5">
        <w:rPr>
          <w:rFonts w:ascii="Arial" w:hAnsi="Arial" w:cs="Arial"/>
          <w:vertAlign w:val="superscript"/>
        </w:rPr>
        <w:fldChar w:fldCharType="separate"/>
      </w:r>
      <w:r w:rsidR="00EF6400" w:rsidRPr="00F562B5">
        <w:rPr>
          <w:rFonts w:ascii="Arial" w:hAnsi="Arial" w:cs="Arial"/>
          <w:noProof/>
          <w:vertAlign w:val="superscript"/>
        </w:rPr>
        <w:t>7</w:t>
      </w:r>
      <w:r w:rsidR="00FA6B5D" w:rsidRPr="00F562B5">
        <w:rPr>
          <w:rFonts w:ascii="Arial" w:hAnsi="Arial" w:cs="Arial"/>
          <w:vertAlign w:val="superscript"/>
        </w:rPr>
        <w:fldChar w:fldCharType="end"/>
      </w:r>
      <w:r w:rsidR="008562E9">
        <w:rPr>
          <w:rFonts w:ascii="Arial" w:hAnsi="Arial" w:cs="Arial"/>
          <w:sz w:val="20"/>
          <w:szCs w:val="20"/>
        </w:rPr>
        <w:t xml:space="preserve"> </w:t>
      </w:r>
      <w:r w:rsidR="00805FA0" w:rsidRPr="00060FB0">
        <w:rPr>
          <w:rFonts w:ascii="Arial" w:hAnsi="Arial" w:cs="Arial"/>
          <w:sz w:val="20"/>
          <w:szCs w:val="20"/>
          <w:lang w:val="en-US"/>
        </w:rPr>
        <w:t xml:space="preserve">yang </w:t>
      </w:r>
      <w:r w:rsidRPr="00060FB0">
        <w:rPr>
          <w:rFonts w:ascii="Arial" w:hAnsi="Arial" w:cs="Arial"/>
          <w:sz w:val="20"/>
          <w:szCs w:val="20"/>
        </w:rPr>
        <w:t xml:space="preserve"> menunjukkan bahwa pada anak-anak dengan pola asuhan ibu rendah kemungkinan akan terinfeksi kecacingan 2,25 lebih besar daripada anak-anak dengan pola asuhan ibu baik. Hal ini membuktikan bahwa semakin baik pola asuhan ibu maka akan semakin kecil kecenderungan an</w:t>
      </w:r>
      <w:r w:rsidR="00805FA0" w:rsidRPr="00060FB0">
        <w:rPr>
          <w:rFonts w:ascii="Arial" w:hAnsi="Arial" w:cs="Arial"/>
          <w:sz w:val="20"/>
          <w:szCs w:val="20"/>
        </w:rPr>
        <w:t xml:space="preserve">ak untuk terinfeksi </w:t>
      </w:r>
      <w:r w:rsidR="00805FA0" w:rsidRPr="00060FB0">
        <w:rPr>
          <w:rFonts w:ascii="Arial" w:hAnsi="Arial" w:cs="Arial"/>
          <w:sz w:val="20"/>
          <w:szCs w:val="20"/>
          <w:lang w:val="en-US"/>
        </w:rPr>
        <w:t xml:space="preserve">kecacingan </w:t>
      </w:r>
      <w:r w:rsidRPr="00060FB0">
        <w:rPr>
          <w:rFonts w:ascii="Arial" w:hAnsi="Arial" w:cs="Arial"/>
          <w:sz w:val="20"/>
          <w:szCs w:val="20"/>
        </w:rPr>
        <w:t>.</w:t>
      </w:r>
    </w:p>
    <w:p w:rsidR="002454F4" w:rsidRPr="00060FB0" w:rsidRDefault="002454F4" w:rsidP="00103CE5">
      <w:pPr>
        <w:pStyle w:val="ListParagraph"/>
        <w:spacing w:line="240" w:lineRule="auto"/>
        <w:ind w:left="284" w:firstLine="632"/>
        <w:jc w:val="both"/>
        <w:rPr>
          <w:rFonts w:ascii="Arial" w:hAnsi="Arial" w:cs="Arial"/>
          <w:sz w:val="20"/>
          <w:szCs w:val="20"/>
          <w:lang w:val="en-US"/>
        </w:rPr>
      </w:pPr>
      <w:r w:rsidRPr="00060FB0">
        <w:rPr>
          <w:rFonts w:ascii="Arial" w:hAnsi="Arial" w:cs="Arial"/>
          <w:sz w:val="20"/>
          <w:szCs w:val="20"/>
        </w:rPr>
        <w:lastRenderedPageBreak/>
        <w:t>Menurut</w:t>
      </w:r>
      <w:r w:rsidR="00ED5C1C" w:rsidRPr="00060FB0">
        <w:rPr>
          <w:rFonts w:ascii="Arial" w:hAnsi="Arial" w:cs="Arial"/>
          <w:sz w:val="20"/>
          <w:szCs w:val="20"/>
          <w:lang w:val="en-US"/>
        </w:rPr>
        <w:t xml:space="preserve"> Kemenkes</w:t>
      </w:r>
      <w:r w:rsidR="00805FA0" w:rsidRPr="00060FB0">
        <w:rPr>
          <w:rFonts w:ascii="Arial" w:hAnsi="Arial" w:cs="Arial"/>
          <w:sz w:val="20"/>
          <w:szCs w:val="20"/>
          <w:lang w:val="en-US"/>
        </w:rPr>
        <w:t xml:space="preserve"> RI tahun 2017</w:t>
      </w:r>
      <w:r w:rsidR="00FA6B5D" w:rsidRPr="0016330D">
        <w:rPr>
          <w:rFonts w:ascii="Arial" w:hAnsi="Arial" w:cs="Arial"/>
          <w:sz w:val="24"/>
          <w:szCs w:val="24"/>
          <w:vertAlign w:val="superscript"/>
          <w:lang w:val="en-US"/>
        </w:rPr>
        <w:fldChar w:fldCharType="begin" w:fldLock="1"/>
      </w:r>
      <w:r w:rsidR="00D56330" w:rsidRPr="0016330D">
        <w:rPr>
          <w:rFonts w:ascii="Arial" w:hAnsi="Arial" w:cs="Arial"/>
          <w:sz w:val="24"/>
          <w:szCs w:val="24"/>
          <w:vertAlign w:val="superscript"/>
          <w:lang w:val="en-US"/>
        </w:rPr>
        <w:instrText>ADDIN CSL_CITATION { "citationItems" : [ { "id" : "ITEM-1", "itemData" : { "author" : [ { "dropping-particle" : "", "family" : "Permenkes RI", "given" : "", "non-dropping-particle" : "", "parse-names" : false, "suffix" : "" } ], "id" : "ITEM-1", "issued" : { "date-parts" : [ [ "2017" ] ] }, "publisher-place" : "Jakarta", "title" : "Peraturan menteri kesehatan republik indonesia nomor 15 tentang penanggulangan cacingan", "type" : "article-newspaper" }, "uris" : [ "http://www.mendeley.com/documents/?uuid=6fcc752b-714d-410f-b093-a2670fb3ec7c" ] } ], "mendeley" : { "formattedCitation" : "(5)", "plainTextFormattedCitation" : "(5)", "previouslyFormattedCitation" : "(5)" }, "properties" : { "noteIndex" : 0 }, "schema" : "https://github.com/citation-style-language/schema/raw/master/csl-citation.json" }</w:instrText>
      </w:r>
      <w:r w:rsidR="00FA6B5D" w:rsidRPr="0016330D">
        <w:rPr>
          <w:rFonts w:ascii="Arial" w:hAnsi="Arial" w:cs="Arial"/>
          <w:sz w:val="24"/>
          <w:szCs w:val="24"/>
          <w:vertAlign w:val="superscript"/>
          <w:lang w:val="en-US"/>
        </w:rPr>
        <w:fldChar w:fldCharType="separate"/>
      </w:r>
      <w:r w:rsidR="00F562B5" w:rsidRPr="0016330D">
        <w:rPr>
          <w:rFonts w:ascii="Arial" w:hAnsi="Arial" w:cs="Arial"/>
          <w:noProof/>
          <w:sz w:val="24"/>
          <w:szCs w:val="24"/>
          <w:vertAlign w:val="superscript"/>
        </w:rPr>
        <w:t xml:space="preserve"> </w:t>
      </w:r>
      <w:r w:rsidR="00EF6400" w:rsidRPr="0016330D">
        <w:rPr>
          <w:rFonts w:ascii="Arial" w:hAnsi="Arial" w:cs="Arial"/>
          <w:noProof/>
          <w:sz w:val="24"/>
          <w:szCs w:val="24"/>
          <w:vertAlign w:val="superscript"/>
          <w:lang w:val="en-US"/>
        </w:rPr>
        <w:t>5</w:t>
      </w:r>
      <w:r w:rsidR="00FA6B5D" w:rsidRPr="0016330D">
        <w:rPr>
          <w:rFonts w:ascii="Arial" w:hAnsi="Arial" w:cs="Arial"/>
          <w:sz w:val="24"/>
          <w:szCs w:val="24"/>
          <w:vertAlign w:val="superscript"/>
          <w:lang w:val="en-US"/>
        </w:rPr>
        <w:fldChar w:fldCharType="end"/>
      </w:r>
      <w:r w:rsidRPr="0016330D">
        <w:rPr>
          <w:rFonts w:ascii="Arial" w:hAnsi="Arial" w:cs="Arial"/>
          <w:sz w:val="24"/>
          <w:szCs w:val="24"/>
        </w:rPr>
        <w:t xml:space="preserve"> </w:t>
      </w:r>
      <w:r w:rsidRPr="00060FB0">
        <w:rPr>
          <w:rFonts w:ascii="Arial" w:hAnsi="Arial" w:cs="Arial"/>
          <w:sz w:val="20"/>
          <w:szCs w:val="20"/>
        </w:rPr>
        <w:t>pendekatan keluarga merupakan salah satu upaya penanggulangan kecacingan dilaksanakan melalui. Dengan demikian dapat dilakukan deteksi dini kecacingan dalam keluarga, penanggulangan faktor risiko kecacingan pada keluarga, upaya promotif preventif mencegah kecacingan dalam keluarga, dan meningkatkan kemampuan keluarga agar dapat terhindar dari kecacingan untuk seterusnya. Edukasi keluarga dapat diberikan kepada ibu melalui pengasuhan kepada anak tentang bagaimana Pola Hidup Bersih dan Sehat (PHBS) cuci tangan pakai sabun sebelum menyiapkan makanan dan menjaga lingkungan anak agar terhindar dari infeksi kecacingan, melalui kelas ibu dan pemanfaatan buku Kesehatan Ibu dan Anak (KIA).</w:t>
      </w:r>
    </w:p>
    <w:p w:rsidR="002454F4" w:rsidRPr="00060FB0" w:rsidRDefault="002454F4" w:rsidP="00103CE5">
      <w:pPr>
        <w:pStyle w:val="ListParagraph"/>
        <w:spacing w:line="240" w:lineRule="auto"/>
        <w:ind w:left="284" w:firstLine="654"/>
        <w:jc w:val="both"/>
        <w:rPr>
          <w:rFonts w:ascii="Arial" w:hAnsi="Arial" w:cs="Arial"/>
          <w:sz w:val="20"/>
          <w:szCs w:val="20"/>
          <w:lang w:val="en-US"/>
        </w:rPr>
      </w:pPr>
      <w:r w:rsidRPr="00060FB0">
        <w:rPr>
          <w:rFonts w:ascii="Arial" w:hAnsi="Arial" w:cs="Arial"/>
          <w:sz w:val="20"/>
          <w:szCs w:val="20"/>
        </w:rPr>
        <w:t>Hasil penelitian di atas menunjukkan bahwa pola asuh mempengaruhi kejadian kecacingan pada anak usia 2-4 tahun, hal ini terlihat dari sebagian besar responden dengan pola asuh baik tidak mengalami kecacingan, sebaliknya sebagian besar responden dengan pola asuh kurang baik mengalami kecacingan.</w:t>
      </w:r>
    </w:p>
    <w:p w:rsidR="00742443" w:rsidRPr="00060FB0" w:rsidRDefault="002454F4" w:rsidP="00103CE5">
      <w:pPr>
        <w:pStyle w:val="ListParagraph"/>
        <w:spacing w:line="240" w:lineRule="auto"/>
        <w:ind w:left="284" w:firstLine="632"/>
        <w:jc w:val="both"/>
        <w:rPr>
          <w:rFonts w:ascii="Arial" w:hAnsi="Arial" w:cs="Arial"/>
          <w:sz w:val="20"/>
          <w:szCs w:val="20"/>
        </w:rPr>
      </w:pPr>
      <w:r w:rsidRPr="00060FB0">
        <w:rPr>
          <w:rFonts w:ascii="Arial" w:hAnsi="Arial" w:cs="Arial"/>
          <w:sz w:val="20"/>
          <w:szCs w:val="20"/>
        </w:rPr>
        <w:t>Berdasarkan hasil penelitian di atas, peneliti menyimpulkan bahwa penerapan pola asuh secara baik dapat mengurangi dan mencegah terjadinya kecacingan. Anak usia 2-4 tahun masih bergantung kepada ibunya, sehingga ibu yang harus tahu cara menjaga kebersihan dan melindungi anaknya dari penyakit tertentu salah satunya kecacingan. Pihak Puskesmas perlu memberikan informasi dan konseling kepada ibu untuk memberitahu cara pengasuhan yang baik dan baik untuk kesehatan anaknya.</w:t>
      </w:r>
    </w:p>
    <w:p w:rsidR="002454F4" w:rsidRPr="00060FB0" w:rsidRDefault="002454F4" w:rsidP="00103CE5">
      <w:pPr>
        <w:pStyle w:val="ListParagraph"/>
        <w:numPr>
          <w:ilvl w:val="0"/>
          <w:numId w:val="34"/>
        </w:numPr>
        <w:spacing w:after="0" w:line="240" w:lineRule="auto"/>
        <w:ind w:left="284"/>
        <w:jc w:val="both"/>
        <w:rPr>
          <w:rFonts w:ascii="Arial" w:hAnsi="Arial" w:cs="Arial"/>
          <w:sz w:val="20"/>
          <w:szCs w:val="20"/>
        </w:rPr>
      </w:pPr>
      <w:r w:rsidRPr="00060FB0">
        <w:rPr>
          <w:rFonts w:ascii="Arial" w:hAnsi="Arial" w:cs="Arial"/>
          <w:sz w:val="20"/>
          <w:szCs w:val="20"/>
        </w:rPr>
        <w:t>Hubungan personal hygiene dengan kejadian kecacingan pada anak usia 2-4 tahun di Kelurahan Kasang Kota Jambi tahun 2018</w:t>
      </w:r>
    </w:p>
    <w:p w:rsidR="002454F4" w:rsidRPr="00060FB0" w:rsidRDefault="002454F4" w:rsidP="00103CE5">
      <w:pPr>
        <w:pStyle w:val="ListParagraph"/>
        <w:spacing w:line="240" w:lineRule="auto"/>
        <w:ind w:left="284" w:firstLine="632"/>
        <w:jc w:val="both"/>
        <w:rPr>
          <w:rFonts w:ascii="Arial" w:hAnsi="Arial" w:cs="Arial"/>
          <w:sz w:val="20"/>
          <w:szCs w:val="20"/>
        </w:rPr>
      </w:pPr>
      <w:r w:rsidRPr="00060FB0">
        <w:rPr>
          <w:rFonts w:ascii="Arial" w:hAnsi="Arial" w:cs="Arial"/>
          <w:sz w:val="20"/>
          <w:szCs w:val="20"/>
        </w:rPr>
        <w:t xml:space="preserve">Hasil penelitian menunjukkan uji statistik diperoleh nilai </w:t>
      </w:r>
      <w:r w:rsidRPr="00060FB0">
        <w:rPr>
          <w:rFonts w:ascii="Arial" w:hAnsi="Arial" w:cs="Arial"/>
          <w:i/>
          <w:sz w:val="20"/>
          <w:szCs w:val="20"/>
          <w:lang w:val="en-US"/>
        </w:rPr>
        <w:t>significancy</w:t>
      </w:r>
      <w:r w:rsidRPr="00060FB0">
        <w:rPr>
          <w:rFonts w:ascii="Arial" w:hAnsi="Arial" w:cs="Arial"/>
          <w:sz w:val="20"/>
          <w:szCs w:val="20"/>
        </w:rPr>
        <w:t xml:space="preserve"> = 0,000</w:t>
      </w:r>
      <w:r w:rsidRPr="00060FB0">
        <w:rPr>
          <w:rFonts w:ascii="Arial" w:hAnsi="Arial" w:cs="Arial"/>
          <w:sz w:val="20"/>
          <w:szCs w:val="20"/>
          <w:lang w:val="en-US"/>
        </w:rPr>
        <w:t xml:space="preserve"> yang yang menunjukkan</w:t>
      </w:r>
      <w:r w:rsidRPr="00060FB0">
        <w:rPr>
          <w:rFonts w:ascii="Arial" w:hAnsi="Arial" w:cs="Arial"/>
          <w:sz w:val="20"/>
          <w:szCs w:val="20"/>
        </w:rPr>
        <w:t xml:space="preserve"> ada hubungan yang bermakna antara personal hygiene dengan kejadian kecacingan pada anak usia 2-4 tahun di Kelurahan Kasang Kota Jambi tahun 2018</w:t>
      </w:r>
      <w:r w:rsidRPr="00060FB0">
        <w:rPr>
          <w:rFonts w:ascii="Arial" w:hAnsi="Arial" w:cs="Arial"/>
          <w:sz w:val="20"/>
          <w:szCs w:val="20"/>
          <w:lang w:val="en-US"/>
        </w:rPr>
        <w:t>. Nilai korelasi spearman sebesar 0,949 menunjukkan bahwa arah korelasi baik dengan kekuatan korelasi sangat kuat</w:t>
      </w:r>
      <w:r w:rsidRPr="00060FB0">
        <w:rPr>
          <w:rFonts w:ascii="Arial" w:hAnsi="Arial" w:cs="Arial"/>
          <w:sz w:val="20"/>
          <w:szCs w:val="20"/>
        </w:rPr>
        <w:t>.</w:t>
      </w:r>
    </w:p>
    <w:p w:rsidR="002454F4" w:rsidRPr="00060FB0" w:rsidRDefault="002454F4" w:rsidP="00103CE5">
      <w:pPr>
        <w:pStyle w:val="ListParagraph"/>
        <w:spacing w:line="240" w:lineRule="auto"/>
        <w:ind w:left="284" w:firstLine="632"/>
        <w:jc w:val="both"/>
        <w:rPr>
          <w:rFonts w:ascii="Arial" w:hAnsi="Arial" w:cs="Arial"/>
          <w:sz w:val="20"/>
          <w:szCs w:val="20"/>
        </w:rPr>
      </w:pPr>
      <w:r w:rsidRPr="00060FB0">
        <w:rPr>
          <w:rFonts w:ascii="Arial" w:hAnsi="Arial" w:cs="Arial"/>
          <w:sz w:val="20"/>
          <w:szCs w:val="20"/>
        </w:rPr>
        <w:t xml:space="preserve">Hasil penelitian ini sejalan </w:t>
      </w:r>
      <w:r w:rsidR="00421429" w:rsidRPr="00060FB0">
        <w:rPr>
          <w:rFonts w:ascii="Arial" w:hAnsi="Arial" w:cs="Arial"/>
          <w:sz w:val="20"/>
          <w:szCs w:val="20"/>
        </w:rPr>
        <w:t xml:space="preserve">dengan penelitian </w:t>
      </w:r>
      <w:r w:rsidR="00421429" w:rsidRPr="00060FB0">
        <w:rPr>
          <w:rFonts w:ascii="Arial" w:hAnsi="Arial" w:cs="Arial"/>
          <w:sz w:val="20"/>
          <w:szCs w:val="20"/>
          <w:lang w:val="en-US"/>
        </w:rPr>
        <w:t>sebelumnya</w:t>
      </w:r>
      <w:r w:rsidR="000D7A97">
        <w:rPr>
          <w:rFonts w:ascii="Arial" w:hAnsi="Arial" w:cs="Arial"/>
          <w:sz w:val="20"/>
          <w:szCs w:val="20"/>
        </w:rPr>
        <w:t xml:space="preserve"> </w:t>
      </w:r>
      <w:r w:rsidR="00FA6B5D" w:rsidRPr="0016330D">
        <w:rPr>
          <w:rFonts w:ascii="Arial" w:hAnsi="Arial" w:cs="Arial"/>
          <w:sz w:val="24"/>
          <w:szCs w:val="24"/>
          <w:vertAlign w:val="superscript"/>
          <w:lang w:val="en-US"/>
        </w:rPr>
        <w:fldChar w:fldCharType="begin" w:fldLock="1"/>
      </w:r>
      <w:r w:rsidR="00D56330" w:rsidRPr="0016330D">
        <w:rPr>
          <w:rFonts w:ascii="Arial" w:hAnsi="Arial" w:cs="Arial"/>
          <w:sz w:val="24"/>
          <w:szCs w:val="24"/>
          <w:vertAlign w:val="superscript"/>
          <w:lang w:val="en-US"/>
        </w:rPr>
        <w:instrText>ADDIN CSL_CITATION { "citationItems" : [ { "id" : "ITEM-1", "itemData" : { "id" : "ITEM-1", "issued" : { "date-parts" : [ [ "0" ] ] }, "title" : "suharman", "type" : "article" }, "uris" : [ "http://www.mendeley.com/documents/?uuid=940a0984-6b5d-4d39-9683-a1df25030a7a" ] } ], "mendeley" : { "formattedCitation" : "(16)", "plainTextFormattedCitation" : "(16)", "previouslyFormattedCitation" : "(16)" }, "properties" : { "noteIndex" : 0 }, "schema" : "https://github.com/citation-style-language/schema/raw/master/csl-citation.json" }</w:instrText>
      </w:r>
      <w:r w:rsidR="00FA6B5D" w:rsidRPr="0016330D">
        <w:rPr>
          <w:rFonts w:ascii="Arial" w:hAnsi="Arial" w:cs="Arial"/>
          <w:sz w:val="24"/>
          <w:szCs w:val="24"/>
          <w:vertAlign w:val="superscript"/>
          <w:lang w:val="en-US"/>
        </w:rPr>
        <w:fldChar w:fldCharType="separate"/>
      </w:r>
      <w:r w:rsidR="00D56330" w:rsidRPr="0016330D">
        <w:rPr>
          <w:rFonts w:ascii="Arial" w:hAnsi="Arial" w:cs="Arial"/>
          <w:noProof/>
          <w:sz w:val="24"/>
          <w:szCs w:val="24"/>
          <w:vertAlign w:val="superscript"/>
          <w:lang w:val="en-US"/>
        </w:rPr>
        <w:t>16</w:t>
      </w:r>
      <w:r w:rsidR="00FA6B5D" w:rsidRPr="0016330D">
        <w:rPr>
          <w:rFonts w:ascii="Arial" w:hAnsi="Arial" w:cs="Arial"/>
          <w:sz w:val="24"/>
          <w:szCs w:val="24"/>
          <w:vertAlign w:val="superscript"/>
          <w:lang w:val="en-US"/>
        </w:rPr>
        <w:fldChar w:fldCharType="end"/>
      </w:r>
      <w:r w:rsidR="000D7A97">
        <w:rPr>
          <w:rFonts w:ascii="Arial" w:hAnsi="Arial" w:cs="Arial"/>
          <w:sz w:val="20"/>
          <w:szCs w:val="20"/>
        </w:rPr>
        <w:t xml:space="preserve"> </w:t>
      </w:r>
      <w:r w:rsidRPr="00060FB0">
        <w:rPr>
          <w:rFonts w:ascii="Arial" w:hAnsi="Arial" w:cs="Arial"/>
          <w:sz w:val="20"/>
          <w:szCs w:val="20"/>
        </w:rPr>
        <w:t xml:space="preserve">Hubungan Personal Hygiene Dengan Kecacingan Pada </w:t>
      </w:r>
      <w:r w:rsidRPr="00060FB0">
        <w:rPr>
          <w:rFonts w:ascii="Arial" w:hAnsi="Arial" w:cs="Arial"/>
          <w:sz w:val="20"/>
          <w:szCs w:val="20"/>
        </w:rPr>
        <w:lastRenderedPageBreak/>
        <w:t xml:space="preserve">Murid Sekolah Dasar di Kabupaten Bolaang Mongondow Utara menunjukkan ada hubungan yang bermakna antara personal hygiene dengan kecacingan pada murid sekolah dasar dengan nilai p value = 0,001. </w:t>
      </w:r>
    </w:p>
    <w:p w:rsidR="002454F4" w:rsidRPr="00060FB0" w:rsidRDefault="00421429" w:rsidP="00103CE5">
      <w:pPr>
        <w:pStyle w:val="ListParagraph"/>
        <w:spacing w:line="240" w:lineRule="auto"/>
        <w:ind w:left="284" w:firstLine="632"/>
        <w:jc w:val="both"/>
        <w:rPr>
          <w:rFonts w:ascii="Arial" w:hAnsi="Arial" w:cs="Arial"/>
          <w:sz w:val="20"/>
          <w:szCs w:val="20"/>
          <w:lang w:val="en-US"/>
        </w:rPr>
      </w:pPr>
      <w:r w:rsidRPr="00060FB0">
        <w:rPr>
          <w:rFonts w:ascii="Arial" w:hAnsi="Arial" w:cs="Arial"/>
          <w:sz w:val="20"/>
          <w:szCs w:val="20"/>
          <w:lang w:val="en-US"/>
        </w:rPr>
        <w:t>Hasil penelitian ini sejalan dengan penelitian sebelumnya</w:t>
      </w:r>
      <w:r w:rsidR="00FA6B5D" w:rsidRPr="00060FB0">
        <w:rPr>
          <w:rFonts w:ascii="Arial" w:hAnsi="Arial" w:cs="Arial"/>
          <w:sz w:val="20"/>
          <w:szCs w:val="20"/>
          <w:lang w:val="en-US"/>
        </w:rPr>
        <w:fldChar w:fldCharType="begin" w:fldLock="1"/>
      </w:r>
      <w:r w:rsidR="00D56330" w:rsidRPr="00060FB0">
        <w:rPr>
          <w:rFonts w:ascii="Arial" w:hAnsi="Arial" w:cs="Arial"/>
          <w:sz w:val="20"/>
          <w:szCs w:val="20"/>
          <w:lang w:val="en-US"/>
        </w:rPr>
        <w:instrText>ADDIN CSL_CITATION { "citationItems" : [ { "id" : "ITEM-1", "itemData" : { "author" : [ { "dropping-particle" : "", "family" : "Midwives", "given" : "Village", "non-dropping-particle" : "", "parse-names" : false, "suffix" : "" } ], "id" : "ITEM-1", "issued" : { "date-parts" : [ [ "0" ] ] }, "title" : "Table of Contents", "type" : "article-journal" }, "uris" : [ "http://www.mendeley.com/documents/?uuid=e77f63d7-8434-45ff-b41b-780cf3e016f2" ] } ], "mendeley" : { "formattedCitation" : "(11)", "plainTextFormattedCitation" : "(11)", "previouslyFormattedCitation" : "(11)" }, "properties" : { "noteIndex" : 0 }, "schema" : "https://github.com/citation-style-language/schema/raw/master/csl-citation.json" }</w:instrText>
      </w:r>
      <w:r w:rsidR="00FA6B5D" w:rsidRPr="00060FB0">
        <w:rPr>
          <w:rFonts w:ascii="Arial" w:hAnsi="Arial" w:cs="Arial"/>
          <w:sz w:val="20"/>
          <w:szCs w:val="20"/>
          <w:lang w:val="en-US"/>
        </w:rPr>
        <w:fldChar w:fldCharType="separate"/>
      </w:r>
      <w:r w:rsidR="000D7A97">
        <w:rPr>
          <w:rFonts w:ascii="Arial" w:hAnsi="Arial" w:cs="Arial"/>
          <w:noProof/>
          <w:sz w:val="20"/>
          <w:szCs w:val="20"/>
        </w:rPr>
        <w:t xml:space="preserve"> </w:t>
      </w:r>
      <w:r w:rsidR="00EF6400" w:rsidRPr="000D7A97">
        <w:rPr>
          <w:rFonts w:ascii="Arial" w:hAnsi="Arial" w:cs="Arial"/>
          <w:noProof/>
          <w:vertAlign w:val="superscript"/>
          <w:lang w:val="en-US"/>
        </w:rPr>
        <w:t>11</w:t>
      </w:r>
      <w:r w:rsidR="00FA6B5D" w:rsidRPr="00060FB0">
        <w:rPr>
          <w:rFonts w:ascii="Arial" w:hAnsi="Arial" w:cs="Arial"/>
          <w:sz w:val="20"/>
          <w:szCs w:val="20"/>
          <w:lang w:val="en-US"/>
        </w:rPr>
        <w:fldChar w:fldCharType="end"/>
      </w:r>
      <w:r w:rsidR="002454F4" w:rsidRPr="00060FB0">
        <w:rPr>
          <w:rFonts w:ascii="Arial" w:hAnsi="Arial" w:cs="Arial"/>
          <w:sz w:val="20"/>
          <w:szCs w:val="20"/>
        </w:rPr>
        <w:t xml:space="preserve"> tentang hubungan antara personal hygiene dengan kejadian kecacingan pada siswa sekolah dasar menunjukkan hasil uji statistik dengan fisher exact test antara variabel perilaku personal higiene dengan kejadian kecacingan didapatkan p-value sebesar 0,045 lebih kecil dari α 0,05 yang artinya ada hubungan yang signifi cant antara perilaku personal higiene siswa dengan kejadian kecacingan</w:t>
      </w:r>
      <w:r w:rsidRPr="00060FB0">
        <w:rPr>
          <w:rFonts w:ascii="Arial" w:hAnsi="Arial" w:cs="Arial"/>
          <w:sz w:val="20"/>
          <w:szCs w:val="20"/>
          <w:lang w:val="en-US"/>
        </w:rPr>
        <w:t>hasil penelitian ini sejal</w:t>
      </w:r>
      <w:r w:rsidR="00536753">
        <w:rPr>
          <w:rFonts w:ascii="Arial" w:hAnsi="Arial" w:cs="Arial"/>
          <w:sz w:val="20"/>
          <w:szCs w:val="20"/>
          <w:lang w:val="en-US"/>
        </w:rPr>
        <w:t>an dengan penelitian sebelumnya</w:t>
      </w:r>
      <w:r w:rsidR="002454F4" w:rsidRPr="00060FB0">
        <w:rPr>
          <w:rFonts w:ascii="Arial" w:hAnsi="Arial" w:cs="Arial"/>
          <w:sz w:val="20"/>
          <w:szCs w:val="20"/>
        </w:rPr>
        <w:t>.</w:t>
      </w:r>
    </w:p>
    <w:p w:rsidR="002454F4" w:rsidRPr="00060FB0" w:rsidRDefault="002454F4" w:rsidP="00103CE5">
      <w:pPr>
        <w:pStyle w:val="ListParagraph"/>
        <w:spacing w:line="240" w:lineRule="auto"/>
        <w:ind w:left="284" w:firstLine="632"/>
        <w:jc w:val="both"/>
        <w:rPr>
          <w:rFonts w:ascii="Arial" w:eastAsia="Times New Roman" w:hAnsi="Arial" w:cs="Arial"/>
          <w:sz w:val="20"/>
          <w:szCs w:val="20"/>
          <w:lang w:eastAsia="en-GB"/>
        </w:rPr>
      </w:pPr>
      <w:r w:rsidRPr="00060FB0">
        <w:rPr>
          <w:rFonts w:ascii="Arial" w:hAnsi="Arial" w:cs="Arial"/>
          <w:sz w:val="20"/>
          <w:szCs w:val="20"/>
          <w:lang w:val="en-US"/>
        </w:rPr>
        <w:t>Hasil penelitian ini sesuai dengan program</w:t>
      </w:r>
      <w:r w:rsidRPr="00060FB0">
        <w:rPr>
          <w:rFonts w:ascii="Arial" w:hAnsi="Arial" w:cs="Arial"/>
          <w:sz w:val="20"/>
          <w:szCs w:val="20"/>
        </w:rPr>
        <w:t xml:space="preserve"> pencegahan dan penanggulangan penyakit kecacingan dapat dilakukan dengan mencuci tangan bersih-bersih dengan sabun sebelum makan dan sesudah buang air besar serta saat mau menyuapi anak. Mandi dan membersihkan badan paling sedikit 2 kali setiap hari, memotong dan membersihkan kuku, memakai alas kaki (sandal dan sepatu) sewaktu diluar rumah, mencuci dan memasak makanan dan minuman sebelum makan dan minum, membuang tinja di jamban, menjaga kebersihan, menutupmakanan dengan tudung saji, mencegah pengotoran saluranair, menjaga kebersihan rumah, menjaga kebersihan lingkungan, menggunakan air bersih untuk keperluan makan, minum dan mandi, mengusahakan pengaliran pembuangan air kotor/air limbah, membuang sampah di tempat yang semestinya, memberantas binatang yang menyebabkan telur cacing s</w:t>
      </w:r>
      <w:r w:rsidR="005B0755" w:rsidRPr="00060FB0">
        <w:rPr>
          <w:rFonts w:ascii="Arial" w:hAnsi="Arial" w:cs="Arial"/>
          <w:sz w:val="20"/>
          <w:szCs w:val="20"/>
        </w:rPr>
        <w:t xml:space="preserve">eperti lalat, lipas, dan tikus </w:t>
      </w:r>
      <w:r w:rsidR="00421429" w:rsidRPr="00060FB0">
        <w:rPr>
          <w:rFonts w:ascii="Arial" w:hAnsi="Arial" w:cs="Arial"/>
          <w:sz w:val="20"/>
          <w:szCs w:val="20"/>
          <w:lang w:val="en-US"/>
        </w:rPr>
        <w:t xml:space="preserve">kutipan dari pedoman pengendalian kecacingan 2016 </w:t>
      </w:r>
      <w:r w:rsidR="00FA6B5D" w:rsidRPr="000D7A97">
        <w:rPr>
          <w:rFonts w:ascii="Arial" w:hAnsi="Arial" w:cs="Arial"/>
          <w:vertAlign w:val="superscript"/>
        </w:rPr>
        <w:fldChar w:fldCharType="begin" w:fldLock="1"/>
      </w:r>
      <w:r w:rsidR="00D56330" w:rsidRPr="000D7A97">
        <w:rPr>
          <w:rFonts w:ascii="Arial" w:hAnsi="Arial" w:cs="Arial"/>
          <w:vertAlign w:val="superscript"/>
        </w:rPr>
        <w:instrText>ADDIN CSL_CITATION { "citationItems" : [ { "id" : "ITEM-1", "itemData" : { "author" : [ { "dropping-particle" : "", "family" : "Direktorat jenderal P2PL", "given" : "", "non-dropping-particle" : "", "parse-names" : false, "suffix" : "" } ], "id" : "ITEM-1", "issued" : { "date-parts" : [ [ "2016" ] ] }, "publisher-place" : "Jakarta", "title" : "Pedoman pengendalian kecacingan", "type" : "article-newspaper" }, "uris" : [ "http://www.mendeley.com/documents/?uuid=1678c77f-fd04-4827-9867-ff0a67cf6a1b" ] } ], "mendeley" : { "formattedCitation" : "(4)", "plainTextFormattedCitation" : "(4)", "previouslyFormattedCitation" : "(4)" }, "properties" : { "noteIndex" : 0 }, "schema" : "https://github.com/citation-style-language/schema/raw/master/csl-citation.json" }</w:instrText>
      </w:r>
      <w:r w:rsidR="00FA6B5D" w:rsidRPr="000D7A97">
        <w:rPr>
          <w:rFonts w:ascii="Arial" w:hAnsi="Arial" w:cs="Arial"/>
          <w:vertAlign w:val="superscript"/>
        </w:rPr>
        <w:fldChar w:fldCharType="separate"/>
      </w:r>
      <w:r w:rsidR="00EF6400" w:rsidRPr="000D7A97">
        <w:rPr>
          <w:rFonts w:ascii="Arial" w:hAnsi="Arial" w:cs="Arial"/>
          <w:noProof/>
          <w:vertAlign w:val="superscript"/>
        </w:rPr>
        <w:t>4</w:t>
      </w:r>
      <w:r w:rsidR="00FA6B5D" w:rsidRPr="000D7A97">
        <w:rPr>
          <w:rFonts w:ascii="Arial" w:hAnsi="Arial" w:cs="Arial"/>
          <w:vertAlign w:val="superscript"/>
        </w:rPr>
        <w:fldChar w:fldCharType="end"/>
      </w:r>
      <w:r w:rsidRPr="00060FB0">
        <w:rPr>
          <w:rFonts w:ascii="Arial" w:hAnsi="Arial" w:cs="Arial"/>
          <w:sz w:val="20"/>
          <w:szCs w:val="20"/>
        </w:rPr>
        <w:t>.</w:t>
      </w:r>
    </w:p>
    <w:p w:rsidR="002454F4" w:rsidRPr="00060FB0" w:rsidRDefault="002454F4" w:rsidP="00103CE5">
      <w:pPr>
        <w:pStyle w:val="ListParagraph"/>
        <w:spacing w:line="240" w:lineRule="auto"/>
        <w:ind w:left="284" w:firstLine="632"/>
        <w:jc w:val="both"/>
        <w:rPr>
          <w:rFonts w:ascii="Arial" w:eastAsia="Times New Roman" w:hAnsi="Arial" w:cs="Arial"/>
          <w:sz w:val="20"/>
          <w:szCs w:val="20"/>
          <w:lang w:eastAsia="en-GB"/>
        </w:rPr>
      </w:pPr>
      <w:r w:rsidRPr="00060FB0">
        <w:rPr>
          <w:rFonts w:ascii="Arial" w:eastAsia="Times New Roman" w:hAnsi="Arial" w:cs="Arial"/>
          <w:sz w:val="20"/>
          <w:szCs w:val="20"/>
          <w:lang w:eastAsia="en-GB"/>
        </w:rPr>
        <w:t>Hasil penelitian menunjukkan bahwa personal hygiene mempengaruhi kejadian kecacingan pada anak. Hal ini terlihat bahwa sebagian besar ibu dengan personal hygiene baik, anaknya tidak mengalami kecacingan sebaliknya sebagian besar ibu dengan personal hygiene kurang baik anaknya mengalami kecacingan</w:t>
      </w:r>
      <w:r w:rsidR="00421429" w:rsidRPr="00060FB0">
        <w:rPr>
          <w:rFonts w:ascii="Arial" w:hAnsi="Arial" w:cs="Arial"/>
          <w:sz w:val="20"/>
          <w:szCs w:val="20"/>
          <w:lang w:val="en-US"/>
        </w:rPr>
        <w:t xml:space="preserve">kutipan dari pedoman pengendalian kecacingan </w:t>
      </w:r>
      <w:r w:rsidR="00FA6B5D" w:rsidRPr="000D7A97">
        <w:rPr>
          <w:rFonts w:ascii="Arial" w:hAnsi="Arial" w:cs="Arial"/>
          <w:vertAlign w:val="superscript"/>
          <w:lang w:val="en-US"/>
        </w:rPr>
        <w:fldChar w:fldCharType="begin" w:fldLock="1"/>
      </w:r>
      <w:r w:rsidR="00421429" w:rsidRPr="000D7A97">
        <w:rPr>
          <w:rFonts w:ascii="Arial" w:hAnsi="Arial" w:cs="Arial"/>
          <w:vertAlign w:val="superscript"/>
          <w:lang w:val="en-US"/>
        </w:rPr>
        <w:instrText>ADDIN CSL_CITATION { "citationItems" : [ { "id" : "ITEM-1", "itemData" : { "author" : [ { "dropping-particle" : "", "family" : "Hurlock", "given" : "", "non-dropping-particle" : "", "parse-names" : false, "suffix" : "" } ], "id" : "ITEM-1", "issued" : { "date-parts" : [ [ "2010" ] ] }, "publisher" : "Erlangga", "publisher-place" : "Jakarta", "title" : "Perkembangan anak", "type" : "book" }, "uris" : [ "http://www.mendeley.com/documents/?uuid=846a9841-8614-45ba-8f4a-52250b65eb9d" ] } ], "mendeley" : { "formattedCitation" : "(15)", "plainTextFormattedCitation" : "(15)" }, "properties" : { "noteIndex" : 0 }, "schema" : "https://github.com/citation-style-language/schema/raw/master/csl-citation.json" }</w:instrText>
      </w:r>
      <w:r w:rsidR="00FA6B5D" w:rsidRPr="000D7A97">
        <w:rPr>
          <w:rFonts w:ascii="Arial" w:hAnsi="Arial" w:cs="Arial"/>
          <w:vertAlign w:val="superscript"/>
          <w:lang w:val="en-US"/>
        </w:rPr>
        <w:fldChar w:fldCharType="separate"/>
      </w:r>
      <w:r w:rsidR="00421429" w:rsidRPr="000D7A97">
        <w:rPr>
          <w:rFonts w:ascii="Arial" w:hAnsi="Arial" w:cs="Arial"/>
          <w:noProof/>
          <w:vertAlign w:val="superscript"/>
          <w:lang w:val="en-US"/>
        </w:rPr>
        <w:t>15</w:t>
      </w:r>
      <w:r w:rsidR="00FA6B5D" w:rsidRPr="000D7A97">
        <w:rPr>
          <w:rFonts w:ascii="Arial" w:hAnsi="Arial" w:cs="Arial"/>
          <w:vertAlign w:val="superscript"/>
          <w:lang w:val="en-US"/>
        </w:rPr>
        <w:fldChar w:fldCharType="end"/>
      </w:r>
      <w:r w:rsidRPr="00060FB0">
        <w:rPr>
          <w:rFonts w:ascii="Arial" w:eastAsia="Times New Roman" w:hAnsi="Arial" w:cs="Arial"/>
          <w:sz w:val="20"/>
          <w:szCs w:val="20"/>
          <w:lang w:eastAsia="en-GB"/>
        </w:rPr>
        <w:t>.</w:t>
      </w:r>
    </w:p>
    <w:p w:rsidR="000548F4" w:rsidRPr="00CE47FD" w:rsidRDefault="002454F4" w:rsidP="00CE47FD">
      <w:pPr>
        <w:pStyle w:val="ListParagraph"/>
        <w:spacing w:line="240" w:lineRule="auto"/>
        <w:ind w:left="284" w:firstLine="654"/>
        <w:jc w:val="both"/>
        <w:rPr>
          <w:rFonts w:ascii="Arial" w:eastAsia="Times New Roman" w:hAnsi="Arial" w:cs="Arial"/>
          <w:sz w:val="20"/>
          <w:szCs w:val="20"/>
          <w:lang w:val="en-US" w:eastAsia="en-GB"/>
        </w:rPr>
      </w:pPr>
      <w:r w:rsidRPr="00060FB0">
        <w:rPr>
          <w:rFonts w:ascii="Arial" w:eastAsia="Times New Roman" w:hAnsi="Arial" w:cs="Arial"/>
          <w:sz w:val="20"/>
          <w:szCs w:val="20"/>
          <w:lang w:eastAsia="en-GB"/>
        </w:rPr>
        <w:t xml:space="preserve">Berdasarkan hasil penelitian di atas, maka peneliti menyimpulkan bahwa perilaku kebersihan ibu mempengaruhi kesehatan anaknya. Untuk itu, perlu dilakukan beberapa </w:t>
      </w:r>
      <w:r w:rsidRPr="00060FB0">
        <w:rPr>
          <w:rFonts w:ascii="Arial" w:eastAsia="Times New Roman" w:hAnsi="Arial" w:cs="Arial"/>
          <w:sz w:val="20"/>
          <w:szCs w:val="20"/>
          <w:lang w:eastAsia="en-GB"/>
        </w:rPr>
        <w:lastRenderedPageBreak/>
        <w:t>upaya untuk mengubah perilaku kebersihan ibu dari yang tidak baik menjadi baik dengan cara pemaparan informasi, konseling saat kunjungan ke puskesmas, survei dari rumah ke rumah dan melakukan pengamatan langsung terhadap kebersihan baik dirumah maupun diluar rumah.</w:t>
      </w:r>
    </w:p>
    <w:p w:rsidR="008562E9" w:rsidRDefault="008562E9" w:rsidP="00742443">
      <w:pPr>
        <w:pStyle w:val="ListParagraph"/>
        <w:spacing w:after="0" w:line="240" w:lineRule="auto"/>
        <w:ind w:left="0" w:hanging="11"/>
        <w:jc w:val="both"/>
        <w:rPr>
          <w:rFonts w:ascii="Arial" w:hAnsi="Arial" w:cs="Arial"/>
          <w:sz w:val="20"/>
          <w:szCs w:val="20"/>
        </w:rPr>
      </w:pPr>
    </w:p>
    <w:p w:rsidR="008562E9" w:rsidRPr="00060FB0" w:rsidRDefault="008562E9" w:rsidP="00742443">
      <w:pPr>
        <w:pStyle w:val="ListParagraph"/>
        <w:spacing w:after="0" w:line="240" w:lineRule="auto"/>
        <w:ind w:left="0" w:hanging="11"/>
        <w:jc w:val="both"/>
        <w:rPr>
          <w:rFonts w:ascii="Arial" w:hAnsi="Arial" w:cs="Arial"/>
          <w:sz w:val="20"/>
          <w:szCs w:val="20"/>
        </w:rPr>
      </w:pPr>
    </w:p>
    <w:p w:rsidR="003441B6" w:rsidRPr="00060FB0" w:rsidRDefault="00E77449" w:rsidP="00E66A97">
      <w:pPr>
        <w:jc w:val="both"/>
        <w:rPr>
          <w:rFonts w:ascii="Arial" w:hAnsi="Arial" w:cs="Arial"/>
          <w:b/>
          <w:sz w:val="20"/>
          <w:szCs w:val="20"/>
        </w:rPr>
      </w:pPr>
      <w:r w:rsidRPr="00060FB0">
        <w:rPr>
          <w:rFonts w:ascii="Arial" w:hAnsi="Arial" w:cs="Arial"/>
          <w:b/>
          <w:sz w:val="20"/>
          <w:szCs w:val="20"/>
        </w:rPr>
        <w:t>KE</w:t>
      </w:r>
      <w:r w:rsidR="00C841EB" w:rsidRPr="00060FB0">
        <w:rPr>
          <w:rFonts w:ascii="Arial" w:hAnsi="Arial" w:cs="Arial"/>
          <w:b/>
          <w:sz w:val="20"/>
          <w:szCs w:val="20"/>
        </w:rPr>
        <w:t>SIMPULAN</w:t>
      </w:r>
    </w:p>
    <w:p w:rsidR="009B7A6B" w:rsidRPr="00060FB0" w:rsidRDefault="002454F4" w:rsidP="009B7A6B">
      <w:pPr>
        <w:pStyle w:val="ListParagraph"/>
        <w:numPr>
          <w:ilvl w:val="0"/>
          <w:numId w:val="35"/>
        </w:numPr>
        <w:ind w:left="284" w:hanging="284"/>
        <w:jc w:val="both"/>
        <w:rPr>
          <w:rFonts w:ascii="Arial" w:hAnsi="Arial" w:cs="Arial"/>
          <w:sz w:val="20"/>
          <w:szCs w:val="20"/>
          <w:lang w:val="en-US"/>
        </w:rPr>
      </w:pPr>
      <w:r w:rsidRPr="00060FB0">
        <w:rPr>
          <w:rFonts w:ascii="Arial" w:hAnsi="Arial" w:cs="Arial"/>
          <w:sz w:val="20"/>
          <w:szCs w:val="20"/>
        </w:rPr>
        <w:t xml:space="preserve">Berdasarkan hasil penelitian dan uraian pembahasan tentang </w:t>
      </w:r>
      <w:r w:rsidRPr="00060FB0">
        <w:rPr>
          <w:rFonts w:ascii="Arial" w:hAnsi="Arial" w:cs="Arial"/>
          <w:sz w:val="20"/>
          <w:szCs w:val="20"/>
          <w:lang w:val="en-US"/>
        </w:rPr>
        <w:t xml:space="preserve">hubungan </w:t>
      </w:r>
      <w:r w:rsidRPr="00060FB0">
        <w:rPr>
          <w:rFonts w:ascii="Arial" w:hAnsi="Arial" w:cs="Arial"/>
          <w:sz w:val="20"/>
          <w:szCs w:val="20"/>
        </w:rPr>
        <w:t xml:space="preserve">pola asuh ibu dan personal hygiene dengan kejadian kecacingan pada anak usia 2-4 tahun di Kelurahan Kasang Kota Jambi tahun 2018, </w:t>
      </w:r>
      <w:r w:rsidR="00742443" w:rsidRPr="00060FB0">
        <w:rPr>
          <w:rFonts w:ascii="Arial" w:hAnsi="Arial" w:cs="Arial"/>
          <w:sz w:val="20"/>
          <w:szCs w:val="20"/>
          <w:lang w:val="en-US"/>
        </w:rPr>
        <w:t>maka dapat disimpulkan bahwa</w:t>
      </w:r>
      <w:r w:rsidR="00742443" w:rsidRPr="00060FB0">
        <w:rPr>
          <w:rFonts w:ascii="Arial" w:hAnsi="Arial" w:cs="Arial"/>
          <w:sz w:val="20"/>
          <w:szCs w:val="20"/>
        </w:rPr>
        <w:t xml:space="preserve"> d</w:t>
      </w:r>
      <w:r w:rsidRPr="00060FB0">
        <w:rPr>
          <w:rFonts w:ascii="Arial" w:hAnsi="Arial" w:cs="Arial"/>
          <w:sz w:val="20"/>
          <w:szCs w:val="20"/>
        </w:rPr>
        <w:t xml:space="preserve">ari </w:t>
      </w:r>
      <w:r w:rsidRPr="00060FB0">
        <w:rPr>
          <w:rFonts w:ascii="Arial" w:hAnsi="Arial" w:cs="Arial"/>
          <w:sz w:val="20"/>
          <w:szCs w:val="20"/>
          <w:lang w:val="en-US"/>
        </w:rPr>
        <w:t>79</w:t>
      </w:r>
      <w:r w:rsidRPr="00060FB0">
        <w:rPr>
          <w:rFonts w:ascii="Arial" w:hAnsi="Arial" w:cs="Arial"/>
          <w:sz w:val="20"/>
          <w:szCs w:val="20"/>
        </w:rPr>
        <w:t xml:space="preserve"> responden </w:t>
      </w:r>
      <w:r w:rsidRPr="00060FB0">
        <w:rPr>
          <w:rFonts w:ascii="Arial" w:hAnsi="Arial" w:cs="Arial"/>
          <w:sz w:val="20"/>
          <w:szCs w:val="20"/>
          <w:lang w:val="en-US"/>
        </w:rPr>
        <w:t xml:space="preserve">sebagian besar </w:t>
      </w:r>
      <w:r w:rsidRPr="00060FB0">
        <w:rPr>
          <w:rFonts w:ascii="Arial" w:hAnsi="Arial" w:cs="Arial"/>
          <w:sz w:val="20"/>
          <w:szCs w:val="20"/>
        </w:rPr>
        <w:t>menerapkan pola asuh baik</w:t>
      </w:r>
      <w:r w:rsidRPr="00060FB0">
        <w:rPr>
          <w:rFonts w:ascii="Arial" w:hAnsi="Arial" w:cs="Arial"/>
          <w:sz w:val="20"/>
          <w:szCs w:val="20"/>
          <w:lang w:val="en-US"/>
        </w:rPr>
        <w:t xml:space="preserve"> sebanyak 46 responden (</w:t>
      </w:r>
      <w:r w:rsidRPr="00060FB0">
        <w:rPr>
          <w:rFonts w:ascii="Arial" w:hAnsi="Arial" w:cs="Arial"/>
          <w:sz w:val="20"/>
          <w:szCs w:val="20"/>
        </w:rPr>
        <w:t>5</w:t>
      </w:r>
      <w:r w:rsidRPr="00060FB0">
        <w:rPr>
          <w:rFonts w:ascii="Arial" w:hAnsi="Arial" w:cs="Arial"/>
          <w:sz w:val="20"/>
          <w:szCs w:val="20"/>
          <w:lang w:val="en-US"/>
        </w:rPr>
        <w:t>8,2%)</w:t>
      </w:r>
      <w:r w:rsidRPr="00060FB0">
        <w:rPr>
          <w:rFonts w:ascii="Arial" w:hAnsi="Arial" w:cs="Arial"/>
          <w:sz w:val="20"/>
          <w:szCs w:val="20"/>
        </w:rPr>
        <w:t>, sedangkan sebagian lainnya menerapkan pola asuh kurang baik sebanyak 3</w:t>
      </w:r>
      <w:r w:rsidRPr="00060FB0">
        <w:rPr>
          <w:rFonts w:ascii="Arial" w:hAnsi="Arial" w:cs="Arial"/>
          <w:sz w:val="20"/>
          <w:szCs w:val="20"/>
          <w:lang w:val="en-US"/>
        </w:rPr>
        <w:t>3</w:t>
      </w:r>
      <w:r w:rsidRPr="00060FB0">
        <w:rPr>
          <w:rFonts w:ascii="Arial" w:hAnsi="Arial" w:cs="Arial"/>
          <w:sz w:val="20"/>
          <w:szCs w:val="20"/>
        </w:rPr>
        <w:t xml:space="preserve"> responden (4</w:t>
      </w:r>
      <w:r w:rsidRPr="00060FB0">
        <w:rPr>
          <w:rFonts w:ascii="Arial" w:hAnsi="Arial" w:cs="Arial"/>
          <w:sz w:val="20"/>
          <w:szCs w:val="20"/>
          <w:lang w:val="en-US"/>
        </w:rPr>
        <w:t>1,8</w:t>
      </w:r>
      <w:r w:rsidR="00742443" w:rsidRPr="00060FB0">
        <w:rPr>
          <w:rFonts w:ascii="Arial" w:hAnsi="Arial" w:cs="Arial"/>
          <w:sz w:val="20"/>
          <w:szCs w:val="20"/>
        </w:rPr>
        <w:t>%). Dari 79 responden, s</w:t>
      </w:r>
      <w:r w:rsidRPr="00060FB0">
        <w:rPr>
          <w:rFonts w:ascii="Arial" w:hAnsi="Arial" w:cs="Arial"/>
          <w:sz w:val="20"/>
          <w:szCs w:val="20"/>
          <w:lang w:val="en-US"/>
        </w:rPr>
        <w:t xml:space="preserve">ebagian besar </w:t>
      </w:r>
      <w:r w:rsidRPr="00060FB0">
        <w:rPr>
          <w:rFonts w:ascii="Arial" w:hAnsi="Arial" w:cs="Arial"/>
          <w:sz w:val="20"/>
          <w:szCs w:val="20"/>
        </w:rPr>
        <w:t>melakukan personal hygiene dengan baik</w:t>
      </w:r>
      <w:r w:rsidRPr="00060FB0">
        <w:rPr>
          <w:rFonts w:ascii="Arial" w:hAnsi="Arial" w:cs="Arial"/>
          <w:sz w:val="20"/>
          <w:szCs w:val="20"/>
          <w:lang w:val="en-US"/>
        </w:rPr>
        <w:t xml:space="preserve"> sebanyak 4</w:t>
      </w:r>
      <w:r w:rsidRPr="00060FB0">
        <w:rPr>
          <w:rFonts w:ascii="Arial" w:hAnsi="Arial" w:cs="Arial"/>
          <w:sz w:val="20"/>
          <w:szCs w:val="20"/>
        </w:rPr>
        <w:t>0</w:t>
      </w:r>
      <w:r w:rsidRPr="00060FB0">
        <w:rPr>
          <w:rFonts w:ascii="Arial" w:hAnsi="Arial" w:cs="Arial"/>
          <w:sz w:val="20"/>
          <w:szCs w:val="20"/>
          <w:lang w:val="en-US"/>
        </w:rPr>
        <w:t xml:space="preserve"> responden (</w:t>
      </w:r>
      <w:r w:rsidRPr="00060FB0">
        <w:rPr>
          <w:rFonts w:ascii="Arial" w:hAnsi="Arial" w:cs="Arial"/>
          <w:sz w:val="20"/>
          <w:szCs w:val="20"/>
        </w:rPr>
        <w:t>50.8</w:t>
      </w:r>
      <w:r w:rsidRPr="00060FB0">
        <w:rPr>
          <w:rFonts w:ascii="Arial" w:hAnsi="Arial" w:cs="Arial"/>
          <w:sz w:val="20"/>
          <w:szCs w:val="20"/>
          <w:lang w:val="en-US"/>
        </w:rPr>
        <w:t>%)</w:t>
      </w:r>
      <w:r w:rsidRPr="00060FB0">
        <w:rPr>
          <w:rFonts w:ascii="Arial" w:hAnsi="Arial" w:cs="Arial"/>
          <w:sz w:val="20"/>
          <w:szCs w:val="20"/>
        </w:rPr>
        <w:t>, sedangkan sebagian lainnya melakukan personal hygiene kurang baik sebanyak 39 responden (49,4%)</w:t>
      </w:r>
      <w:r w:rsidRPr="00060FB0">
        <w:rPr>
          <w:rFonts w:ascii="Arial" w:hAnsi="Arial" w:cs="Arial"/>
          <w:sz w:val="20"/>
          <w:szCs w:val="20"/>
          <w:lang w:val="en-US"/>
        </w:rPr>
        <w:t>. Dari 79</w:t>
      </w:r>
      <w:r w:rsidR="00742443" w:rsidRPr="00060FB0">
        <w:rPr>
          <w:rFonts w:ascii="Arial" w:hAnsi="Arial" w:cs="Arial"/>
          <w:sz w:val="20"/>
          <w:szCs w:val="20"/>
        </w:rPr>
        <w:t xml:space="preserve"> respondn, s</w:t>
      </w:r>
      <w:r w:rsidRPr="00060FB0">
        <w:rPr>
          <w:rFonts w:ascii="Arial" w:hAnsi="Arial" w:cs="Arial"/>
          <w:sz w:val="20"/>
          <w:szCs w:val="20"/>
          <w:lang w:val="en-US"/>
        </w:rPr>
        <w:t xml:space="preserve">ebagian besar </w:t>
      </w:r>
      <w:r w:rsidRPr="00060FB0">
        <w:rPr>
          <w:rFonts w:ascii="Arial" w:hAnsi="Arial" w:cs="Arial"/>
          <w:sz w:val="20"/>
          <w:szCs w:val="20"/>
        </w:rPr>
        <w:t>tidak kecacingan</w:t>
      </w:r>
      <w:r w:rsidRPr="00060FB0">
        <w:rPr>
          <w:rFonts w:ascii="Arial" w:hAnsi="Arial" w:cs="Arial"/>
          <w:sz w:val="20"/>
          <w:szCs w:val="20"/>
          <w:lang w:val="en-US"/>
        </w:rPr>
        <w:t xml:space="preserve"> sebanyak </w:t>
      </w:r>
      <w:r w:rsidRPr="00060FB0">
        <w:rPr>
          <w:rFonts w:ascii="Arial" w:hAnsi="Arial" w:cs="Arial"/>
          <w:sz w:val="20"/>
          <w:szCs w:val="20"/>
        </w:rPr>
        <w:t>40</w:t>
      </w:r>
      <w:r w:rsidRPr="00060FB0">
        <w:rPr>
          <w:rFonts w:ascii="Arial" w:hAnsi="Arial" w:cs="Arial"/>
          <w:sz w:val="20"/>
          <w:szCs w:val="20"/>
          <w:lang w:val="en-US"/>
        </w:rPr>
        <w:t xml:space="preserve"> responden (</w:t>
      </w:r>
      <w:r w:rsidRPr="00060FB0">
        <w:rPr>
          <w:rFonts w:ascii="Arial" w:hAnsi="Arial" w:cs="Arial"/>
          <w:sz w:val="20"/>
          <w:szCs w:val="20"/>
        </w:rPr>
        <w:t>50</w:t>
      </w:r>
      <w:proofErr w:type="gramStart"/>
      <w:r w:rsidRPr="00060FB0">
        <w:rPr>
          <w:rFonts w:ascii="Arial" w:hAnsi="Arial" w:cs="Arial"/>
          <w:sz w:val="20"/>
          <w:szCs w:val="20"/>
        </w:rPr>
        <w:t>,6</w:t>
      </w:r>
      <w:proofErr w:type="gramEnd"/>
      <w:r w:rsidRPr="00060FB0">
        <w:rPr>
          <w:rFonts w:ascii="Arial" w:hAnsi="Arial" w:cs="Arial"/>
          <w:sz w:val="20"/>
          <w:szCs w:val="20"/>
          <w:lang w:val="en-US"/>
        </w:rPr>
        <w:t>%)</w:t>
      </w:r>
      <w:r w:rsidRPr="00060FB0">
        <w:rPr>
          <w:rFonts w:ascii="Arial" w:hAnsi="Arial" w:cs="Arial"/>
          <w:sz w:val="20"/>
          <w:szCs w:val="20"/>
        </w:rPr>
        <w:t>, sedangkan sebagian lainnya mengalami kecacingan sebanyak 39 responden (49,4%)</w:t>
      </w:r>
      <w:r w:rsidR="00742443" w:rsidRPr="00060FB0">
        <w:rPr>
          <w:rFonts w:ascii="Arial" w:hAnsi="Arial" w:cs="Arial"/>
          <w:sz w:val="20"/>
          <w:szCs w:val="20"/>
        </w:rPr>
        <w:t xml:space="preserve">. </w:t>
      </w:r>
    </w:p>
    <w:p w:rsidR="009B7A6B" w:rsidRPr="00060FB0" w:rsidRDefault="002454F4" w:rsidP="009B7A6B">
      <w:pPr>
        <w:pStyle w:val="ListParagraph"/>
        <w:numPr>
          <w:ilvl w:val="0"/>
          <w:numId w:val="35"/>
        </w:numPr>
        <w:ind w:left="284" w:hanging="284"/>
        <w:jc w:val="both"/>
        <w:rPr>
          <w:rFonts w:ascii="Arial" w:hAnsi="Arial" w:cs="Arial"/>
          <w:sz w:val="20"/>
          <w:szCs w:val="20"/>
          <w:lang w:val="en-US"/>
        </w:rPr>
      </w:pPr>
      <w:r w:rsidRPr="00060FB0">
        <w:rPr>
          <w:rFonts w:ascii="Arial" w:hAnsi="Arial" w:cs="Arial"/>
          <w:sz w:val="20"/>
          <w:szCs w:val="20"/>
          <w:lang w:val="en-US"/>
        </w:rPr>
        <w:t>A</w:t>
      </w:r>
      <w:r w:rsidRPr="00060FB0">
        <w:rPr>
          <w:rFonts w:ascii="Arial" w:hAnsi="Arial" w:cs="Arial"/>
          <w:sz w:val="20"/>
          <w:szCs w:val="20"/>
        </w:rPr>
        <w:t xml:space="preserve">da hubungan antara pola asuh ibu dengan kejadian kecacingan pada anak </w:t>
      </w:r>
      <w:proofErr w:type="gramStart"/>
      <w:r w:rsidRPr="00060FB0">
        <w:rPr>
          <w:rFonts w:ascii="Arial" w:hAnsi="Arial" w:cs="Arial"/>
          <w:sz w:val="20"/>
          <w:szCs w:val="20"/>
        </w:rPr>
        <w:t>usia</w:t>
      </w:r>
      <w:proofErr w:type="gramEnd"/>
      <w:r w:rsidRPr="00060FB0">
        <w:rPr>
          <w:rFonts w:ascii="Arial" w:hAnsi="Arial" w:cs="Arial"/>
          <w:sz w:val="20"/>
          <w:szCs w:val="20"/>
        </w:rPr>
        <w:t xml:space="preserve"> 2-4 tahun di Kelurah</w:t>
      </w:r>
      <w:r w:rsidR="00742443" w:rsidRPr="00060FB0">
        <w:rPr>
          <w:rFonts w:ascii="Arial" w:hAnsi="Arial" w:cs="Arial"/>
          <w:sz w:val="20"/>
          <w:szCs w:val="20"/>
        </w:rPr>
        <w:t xml:space="preserve">an Kasang Kota Jambi tahun 2018. </w:t>
      </w:r>
    </w:p>
    <w:p w:rsidR="001D39C3" w:rsidRPr="00060FB0" w:rsidRDefault="002454F4" w:rsidP="009B7A6B">
      <w:pPr>
        <w:pStyle w:val="ListParagraph"/>
        <w:numPr>
          <w:ilvl w:val="0"/>
          <w:numId w:val="35"/>
        </w:numPr>
        <w:ind w:left="284" w:hanging="284"/>
        <w:jc w:val="both"/>
        <w:rPr>
          <w:rFonts w:ascii="Arial" w:hAnsi="Arial" w:cs="Arial"/>
          <w:sz w:val="20"/>
          <w:szCs w:val="20"/>
          <w:lang w:val="en-US"/>
        </w:rPr>
      </w:pPr>
      <w:r w:rsidRPr="00060FB0">
        <w:rPr>
          <w:rFonts w:ascii="Arial" w:hAnsi="Arial" w:cs="Arial"/>
          <w:sz w:val="20"/>
          <w:szCs w:val="20"/>
          <w:lang w:val="en-US"/>
        </w:rPr>
        <w:t>A</w:t>
      </w:r>
      <w:r w:rsidRPr="00060FB0">
        <w:rPr>
          <w:rFonts w:ascii="Arial" w:hAnsi="Arial" w:cs="Arial"/>
          <w:sz w:val="20"/>
          <w:szCs w:val="20"/>
        </w:rPr>
        <w:t>da hubungan antara personal hygiene dengan kejadian kecacingan pada anak usia 2-4 tahun di Kelurahan Kasang Kota Jambi tahun 2018</w:t>
      </w:r>
    </w:p>
    <w:p w:rsidR="009B7A6B" w:rsidRPr="00060FB0" w:rsidRDefault="009B7A6B" w:rsidP="00E66A97">
      <w:pPr>
        <w:jc w:val="both"/>
        <w:rPr>
          <w:rFonts w:ascii="Arial" w:hAnsi="Arial" w:cs="Arial"/>
          <w:b/>
          <w:sz w:val="20"/>
          <w:szCs w:val="20"/>
          <w:lang w:val="id-ID"/>
        </w:rPr>
      </w:pPr>
      <w:r w:rsidRPr="00060FB0">
        <w:rPr>
          <w:rFonts w:ascii="Arial" w:hAnsi="Arial" w:cs="Arial"/>
          <w:b/>
          <w:sz w:val="20"/>
          <w:szCs w:val="20"/>
          <w:lang w:val="id-ID"/>
        </w:rPr>
        <w:t>SARAN</w:t>
      </w:r>
    </w:p>
    <w:p w:rsidR="009B7A6B" w:rsidRPr="00060FB0" w:rsidRDefault="009B7A6B" w:rsidP="009B7A6B">
      <w:pPr>
        <w:ind w:firstLine="720"/>
        <w:jc w:val="both"/>
        <w:rPr>
          <w:rFonts w:ascii="Arial" w:hAnsi="Arial" w:cs="Arial"/>
          <w:sz w:val="20"/>
          <w:szCs w:val="20"/>
          <w:lang w:val="id-ID"/>
        </w:rPr>
      </w:pPr>
      <w:r w:rsidRPr="00060FB0">
        <w:rPr>
          <w:rFonts w:ascii="Arial" w:hAnsi="Arial" w:cs="Arial"/>
          <w:sz w:val="20"/>
          <w:szCs w:val="20"/>
        </w:rPr>
        <w:t>Diharapkan hasil penelitian dapat digunakan sebagai sumber informasi untuk melakukan pencegahan dan penanganan pada kejadian kecacingan dengan tingkatan yang lebih lanjut dalam mengatasi masalah-masalah yang menjadi penyebab kecacingan seperti faktor personal hygiene dan pola asuh agar ditingkatkan menjadi lebih baik.</w:t>
      </w:r>
    </w:p>
    <w:p w:rsidR="009B7A6B" w:rsidRPr="00060FB0" w:rsidRDefault="009B7A6B" w:rsidP="00E66A97">
      <w:pPr>
        <w:jc w:val="both"/>
        <w:rPr>
          <w:rFonts w:ascii="Arial" w:hAnsi="Arial" w:cs="Arial"/>
          <w:sz w:val="20"/>
          <w:szCs w:val="20"/>
          <w:lang w:val="id-ID"/>
        </w:rPr>
      </w:pPr>
    </w:p>
    <w:p w:rsidR="000B2642" w:rsidRPr="00060FB0" w:rsidRDefault="00E77449" w:rsidP="00E66A97">
      <w:pPr>
        <w:jc w:val="both"/>
        <w:rPr>
          <w:rFonts w:ascii="Arial" w:hAnsi="Arial" w:cs="Arial"/>
          <w:b/>
          <w:sz w:val="20"/>
          <w:szCs w:val="20"/>
        </w:rPr>
      </w:pPr>
      <w:r w:rsidRPr="00060FB0">
        <w:rPr>
          <w:rFonts w:ascii="Arial" w:hAnsi="Arial" w:cs="Arial"/>
          <w:b/>
          <w:sz w:val="20"/>
          <w:szCs w:val="20"/>
        </w:rPr>
        <w:t xml:space="preserve">DAFTAR </w:t>
      </w:r>
      <w:r w:rsidR="00C841EB" w:rsidRPr="00060FB0">
        <w:rPr>
          <w:rFonts w:ascii="Arial" w:hAnsi="Arial" w:cs="Arial"/>
          <w:b/>
          <w:sz w:val="20"/>
          <w:szCs w:val="20"/>
        </w:rPr>
        <w:t>PUSTAKA</w:t>
      </w:r>
    </w:p>
    <w:p w:rsidR="00421429" w:rsidRPr="00060FB0" w:rsidRDefault="00FA6B5D" w:rsidP="00421429">
      <w:pPr>
        <w:widowControl w:val="0"/>
        <w:autoSpaceDE w:val="0"/>
        <w:autoSpaceDN w:val="0"/>
        <w:adjustRightInd w:val="0"/>
        <w:ind w:left="640" w:hanging="640"/>
        <w:jc w:val="both"/>
        <w:rPr>
          <w:rFonts w:ascii="Arial" w:hAnsi="Arial" w:cs="Arial"/>
          <w:noProof/>
          <w:sz w:val="20"/>
          <w:szCs w:val="20"/>
        </w:rPr>
      </w:pPr>
      <w:r w:rsidRPr="00060FB0">
        <w:rPr>
          <w:rFonts w:ascii="Arial" w:hAnsi="Arial" w:cs="Arial"/>
          <w:sz w:val="20"/>
          <w:szCs w:val="20"/>
        </w:rPr>
        <w:fldChar w:fldCharType="begin" w:fldLock="1"/>
      </w:r>
      <w:r w:rsidR="00B23FF0" w:rsidRPr="00060FB0">
        <w:rPr>
          <w:rFonts w:ascii="Arial" w:hAnsi="Arial" w:cs="Arial"/>
          <w:sz w:val="20"/>
          <w:szCs w:val="20"/>
        </w:rPr>
        <w:instrText xml:space="preserve">ADDIN Mendeley Bibliography CSL_BIBLIOGRAPHY </w:instrText>
      </w:r>
      <w:r w:rsidRPr="00060FB0">
        <w:rPr>
          <w:rFonts w:ascii="Arial" w:hAnsi="Arial" w:cs="Arial"/>
          <w:sz w:val="20"/>
          <w:szCs w:val="20"/>
        </w:rPr>
        <w:fldChar w:fldCharType="separate"/>
      </w:r>
      <w:r w:rsidR="00421429" w:rsidRPr="00060FB0">
        <w:rPr>
          <w:rFonts w:ascii="Arial" w:hAnsi="Arial" w:cs="Arial"/>
          <w:noProof/>
          <w:sz w:val="20"/>
          <w:szCs w:val="20"/>
        </w:rPr>
        <w:t xml:space="preserve">1. </w:t>
      </w:r>
      <w:r w:rsidR="00421429" w:rsidRPr="00060FB0">
        <w:rPr>
          <w:rFonts w:ascii="Arial" w:hAnsi="Arial" w:cs="Arial"/>
          <w:noProof/>
          <w:sz w:val="20"/>
          <w:szCs w:val="20"/>
        </w:rPr>
        <w:tab/>
        <w:t xml:space="preserve">Sudoyo A. Buku ajar ilmu penyakit dalam. jilid II e. Jakarta: Interna </w:t>
      </w:r>
      <w:r w:rsidR="00421429" w:rsidRPr="00060FB0">
        <w:rPr>
          <w:rFonts w:ascii="Arial" w:hAnsi="Arial" w:cs="Arial"/>
          <w:noProof/>
          <w:sz w:val="20"/>
          <w:szCs w:val="20"/>
        </w:rPr>
        <w:lastRenderedPageBreak/>
        <w:t xml:space="preserve">Publishing; 2009. </w:t>
      </w:r>
    </w:p>
    <w:p w:rsidR="00421429" w:rsidRPr="00060FB0" w:rsidRDefault="00421429" w:rsidP="00421429">
      <w:pPr>
        <w:widowControl w:val="0"/>
        <w:autoSpaceDE w:val="0"/>
        <w:autoSpaceDN w:val="0"/>
        <w:adjustRightInd w:val="0"/>
        <w:ind w:left="640" w:hanging="640"/>
        <w:jc w:val="both"/>
        <w:rPr>
          <w:rFonts w:ascii="Arial" w:hAnsi="Arial" w:cs="Arial"/>
          <w:noProof/>
          <w:sz w:val="20"/>
          <w:szCs w:val="20"/>
        </w:rPr>
      </w:pPr>
      <w:r w:rsidRPr="00060FB0">
        <w:rPr>
          <w:rFonts w:ascii="Arial" w:hAnsi="Arial" w:cs="Arial"/>
          <w:noProof/>
          <w:sz w:val="20"/>
          <w:szCs w:val="20"/>
        </w:rPr>
        <w:t xml:space="preserve">2. </w:t>
      </w:r>
      <w:r w:rsidRPr="00060FB0">
        <w:rPr>
          <w:rFonts w:ascii="Arial" w:hAnsi="Arial" w:cs="Arial"/>
          <w:noProof/>
          <w:sz w:val="20"/>
          <w:szCs w:val="20"/>
        </w:rPr>
        <w:tab/>
        <w:t xml:space="preserve">Raharjo R. Kumpulan kuliah Farmakologi. edisi 2. Jakarta: EGC; 2009. </w:t>
      </w:r>
    </w:p>
    <w:p w:rsidR="00421429" w:rsidRPr="00060FB0" w:rsidRDefault="00421429" w:rsidP="00421429">
      <w:pPr>
        <w:widowControl w:val="0"/>
        <w:autoSpaceDE w:val="0"/>
        <w:autoSpaceDN w:val="0"/>
        <w:adjustRightInd w:val="0"/>
        <w:ind w:left="640" w:hanging="640"/>
        <w:jc w:val="both"/>
        <w:rPr>
          <w:rFonts w:ascii="Arial" w:hAnsi="Arial" w:cs="Arial"/>
          <w:noProof/>
          <w:sz w:val="20"/>
          <w:szCs w:val="20"/>
        </w:rPr>
      </w:pPr>
      <w:r w:rsidRPr="00060FB0">
        <w:rPr>
          <w:rFonts w:ascii="Arial" w:hAnsi="Arial" w:cs="Arial"/>
          <w:noProof/>
          <w:sz w:val="20"/>
          <w:szCs w:val="20"/>
        </w:rPr>
        <w:t xml:space="preserve">3. </w:t>
      </w:r>
      <w:r w:rsidRPr="00060FB0">
        <w:rPr>
          <w:rFonts w:ascii="Arial" w:hAnsi="Arial" w:cs="Arial"/>
          <w:noProof/>
          <w:sz w:val="20"/>
          <w:szCs w:val="20"/>
        </w:rPr>
        <w:tab/>
        <w:t>WHO. Monitoring and evaluation guidance for school health program (thematic indikcators). 2011; Available from: www.unesco.org/new/health-education</w:t>
      </w:r>
    </w:p>
    <w:p w:rsidR="00421429" w:rsidRPr="00060FB0" w:rsidRDefault="00421429" w:rsidP="00421429">
      <w:pPr>
        <w:widowControl w:val="0"/>
        <w:autoSpaceDE w:val="0"/>
        <w:autoSpaceDN w:val="0"/>
        <w:adjustRightInd w:val="0"/>
        <w:ind w:left="640" w:hanging="640"/>
        <w:jc w:val="both"/>
        <w:rPr>
          <w:rFonts w:ascii="Arial" w:hAnsi="Arial" w:cs="Arial"/>
          <w:noProof/>
          <w:sz w:val="20"/>
          <w:szCs w:val="20"/>
        </w:rPr>
      </w:pPr>
      <w:r w:rsidRPr="00060FB0">
        <w:rPr>
          <w:rFonts w:ascii="Arial" w:hAnsi="Arial" w:cs="Arial"/>
          <w:noProof/>
          <w:sz w:val="20"/>
          <w:szCs w:val="20"/>
        </w:rPr>
        <w:t xml:space="preserve">4. </w:t>
      </w:r>
      <w:r w:rsidRPr="00060FB0">
        <w:rPr>
          <w:rFonts w:ascii="Arial" w:hAnsi="Arial" w:cs="Arial"/>
          <w:noProof/>
          <w:sz w:val="20"/>
          <w:szCs w:val="20"/>
        </w:rPr>
        <w:tab/>
        <w:t>Direktorat jenderal P2PL. Pedoman pengendalian kecacingan. Jakarta; 2016; Available from: BK212-493.pdf</w:t>
      </w:r>
    </w:p>
    <w:p w:rsidR="00421429" w:rsidRPr="00060FB0" w:rsidRDefault="00421429" w:rsidP="00421429">
      <w:pPr>
        <w:widowControl w:val="0"/>
        <w:autoSpaceDE w:val="0"/>
        <w:autoSpaceDN w:val="0"/>
        <w:adjustRightInd w:val="0"/>
        <w:ind w:left="640" w:hanging="640"/>
        <w:jc w:val="both"/>
        <w:rPr>
          <w:rFonts w:ascii="Arial" w:hAnsi="Arial" w:cs="Arial"/>
          <w:noProof/>
          <w:sz w:val="20"/>
          <w:szCs w:val="20"/>
        </w:rPr>
      </w:pPr>
      <w:r w:rsidRPr="00060FB0">
        <w:rPr>
          <w:rFonts w:ascii="Arial" w:hAnsi="Arial" w:cs="Arial"/>
          <w:noProof/>
          <w:sz w:val="20"/>
          <w:szCs w:val="20"/>
        </w:rPr>
        <w:t xml:space="preserve">5. </w:t>
      </w:r>
      <w:r w:rsidRPr="00060FB0">
        <w:rPr>
          <w:rFonts w:ascii="Arial" w:hAnsi="Arial" w:cs="Arial"/>
          <w:noProof/>
          <w:sz w:val="20"/>
          <w:szCs w:val="20"/>
        </w:rPr>
        <w:tab/>
        <w:t>Permenkes RI. Peraturan menteri kesehatan republik indonesia nomor 15 tentang penanggulangan cacingan. Jakarta; 2017; Available from: www.peraturan.go.id</w:t>
      </w:r>
    </w:p>
    <w:p w:rsidR="00421429" w:rsidRPr="00060FB0" w:rsidRDefault="00421429" w:rsidP="00421429">
      <w:pPr>
        <w:widowControl w:val="0"/>
        <w:autoSpaceDE w:val="0"/>
        <w:autoSpaceDN w:val="0"/>
        <w:adjustRightInd w:val="0"/>
        <w:ind w:left="640" w:hanging="640"/>
        <w:jc w:val="both"/>
        <w:rPr>
          <w:rFonts w:ascii="Arial" w:hAnsi="Arial" w:cs="Arial"/>
          <w:noProof/>
          <w:sz w:val="20"/>
          <w:szCs w:val="20"/>
        </w:rPr>
      </w:pPr>
      <w:r w:rsidRPr="00060FB0">
        <w:rPr>
          <w:rFonts w:ascii="Arial" w:hAnsi="Arial" w:cs="Arial"/>
          <w:noProof/>
          <w:sz w:val="20"/>
          <w:szCs w:val="20"/>
        </w:rPr>
        <w:t xml:space="preserve">6. </w:t>
      </w:r>
      <w:r w:rsidRPr="00060FB0">
        <w:rPr>
          <w:rFonts w:ascii="Arial" w:hAnsi="Arial" w:cs="Arial"/>
          <w:noProof/>
          <w:sz w:val="20"/>
          <w:szCs w:val="20"/>
        </w:rPr>
        <w:tab/>
        <w:t>Kemenkes RI. Pedoman usaha kegiatan sekolah (UKGS). Jakarta; 2012; Available from: www.depkes.go.id</w:t>
      </w:r>
    </w:p>
    <w:p w:rsidR="00421429" w:rsidRPr="00060FB0" w:rsidRDefault="00421429" w:rsidP="00421429">
      <w:pPr>
        <w:widowControl w:val="0"/>
        <w:autoSpaceDE w:val="0"/>
        <w:autoSpaceDN w:val="0"/>
        <w:adjustRightInd w:val="0"/>
        <w:ind w:left="640" w:hanging="640"/>
        <w:jc w:val="both"/>
        <w:rPr>
          <w:rFonts w:ascii="Arial" w:hAnsi="Arial" w:cs="Arial"/>
          <w:noProof/>
          <w:sz w:val="20"/>
          <w:szCs w:val="20"/>
        </w:rPr>
      </w:pPr>
      <w:r w:rsidRPr="00060FB0">
        <w:rPr>
          <w:rFonts w:ascii="Arial" w:hAnsi="Arial" w:cs="Arial"/>
          <w:noProof/>
          <w:sz w:val="20"/>
          <w:szCs w:val="20"/>
        </w:rPr>
        <w:t xml:space="preserve">7. </w:t>
      </w:r>
      <w:r w:rsidRPr="00060FB0">
        <w:rPr>
          <w:rFonts w:ascii="Arial" w:hAnsi="Arial" w:cs="Arial"/>
          <w:noProof/>
          <w:sz w:val="20"/>
          <w:szCs w:val="20"/>
        </w:rPr>
        <w:tab/>
        <w:t xml:space="preserve">Hubungan pola asuhan ibu dengan kejadian infeksi cacing. 2008; </w:t>
      </w:r>
    </w:p>
    <w:p w:rsidR="00421429" w:rsidRPr="00060FB0" w:rsidRDefault="00421429" w:rsidP="00421429">
      <w:pPr>
        <w:widowControl w:val="0"/>
        <w:autoSpaceDE w:val="0"/>
        <w:autoSpaceDN w:val="0"/>
        <w:adjustRightInd w:val="0"/>
        <w:ind w:left="640" w:hanging="640"/>
        <w:jc w:val="both"/>
        <w:rPr>
          <w:rFonts w:ascii="Arial" w:hAnsi="Arial" w:cs="Arial"/>
          <w:noProof/>
          <w:sz w:val="20"/>
          <w:szCs w:val="20"/>
        </w:rPr>
      </w:pPr>
      <w:r w:rsidRPr="00060FB0">
        <w:rPr>
          <w:rFonts w:ascii="Arial" w:hAnsi="Arial" w:cs="Arial"/>
          <w:noProof/>
          <w:sz w:val="20"/>
          <w:szCs w:val="20"/>
        </w:rPr>
        <w:t xml:space="preserve">8. </w:t>
      </w:r>
      <w:r w:rsidRPr="00060FB0">
        <w:rPr>
          <w:rFonts w:ascii="Arial" w:hAnsi="Arial" w:cs="Arial"/>
          <w:noProof/>
          <w:sz w:val="20"/>
          <w:szCs w:val="20"/>
        </w:rPr>
        <w:tab/>
        <w:t xml:space="preserve">Rabidhamadi HS, Muthmainah N. HUBUNGAN POLA ASUHAN IBU DENGAN KEJADIAN CACINGAN PADA MURID SDN KUIN SELATAN 5 BANJARMASIN. :81–90. </w:t>
      </w:r>
    </w:p>
    <w:p w:rsidR="00421429" w:rsidRPr="00060FB0" w:rsidRDefault="00421429" w:rsidP="00421429">
      <w:pPr>
        <w:widowControl w:val="0"/>
        <w:autoSpaceDE w:val="0"/>
        <w:autoSpaceDN w:val="0"/>
        <w:adjustRightInd w:val="0"/>
        <w:ind w:left="640" w:hanging="640"/>
        <w:jc w:val="both"/>
        <w:rPr>
          <w:rFonts w:ascii="Arial" w:hAnsi="Arial" w:cs="Arial"/>
          <w:noProof/>
          <w:sz w:val="20"/>
          <w:szCs w:val="20"/>
        </w:rPr>
      </w:pPr>
      <w:r w:rsidRPr="00060FB0">
        <w:rPr>
          <w:rFonts w:ascii="Arial" w:hAnsi="Arial" w:cs="Arial"/>
          <w:noProof/>
          <w:sz w:val="20"/>
          <w:szCs w:val="20"/>
        </w:rPr>
        <w:t xml:space="preserve">9. </w:t>
      </w:r>
      <w:r w:rsidRPr="00060FB0">
        <w:rPr>
          <w:rFonts w:ascii="Arial" w:hAnsi="Arial" w:cs="Arial"/>
          <w:noProof/>
          <w:sz w:val="20"/>
          <w:szCs w:val="20"/>
        </w:rPr>
        <w:tab/>
        <w:t xml:space="preserve">Potter &amp; Perry. Buku ajar fundamental keperawatan, konsep, proses dan praktek. volume 1. Jakarta: EGC; 2012. </w:t>
      </w:r>
    </w:p>
    <w:p w:rsidR="00421429" w:rsidRPr="00060FB0" w:rsidRDefault="00421429" w:rsidP="00421429">
      <w:pPr>
        <w:widowControl w:val="0"/>
        <w:autoSpaceDE w:val="0"/>
        <w:autoSpaceDN w:val="0"/>
        <w:adjustRightInd w:val="0"/>
        <w:ind w:left="640" w:hanging="640"/>
        <w:jc w:val="both"/>
        <w:rPr>
          <w:rFonts w:ascii="Arial" w:hAnsi="Arial" w:cs="Arial"/>
          <w:noProof/>
          <w:sz w:val="20"/>
          <w:szCs w:val="20"/>
        </w:rPr>
      </w:pPr>
      <w:r w:rsidRPr="00060FB0">
        <w:rPr>
          <w:rFonts w:ascii="Arial" w:hAnsi="Arial" w:cs="Arial"/>
          <w:noProof/>
          <w:sz w:val="20"/>
          <w:szCs w:val="20"/>
        </w:rPr>
        <w:t xml:space="preserve">10. </w:t>
      </w:r>
      <w:r w:rsidRPr="00060FB0">
        <w:rPr>
          <w:rFonts w:ascii="Arial" w:hAnsi="Arial" w:cs="Arial"/>
          <w:noProof/>
          <w:sz w:val="20"/>
          <w:szCs w:val="20"/>
        </w:rPr>
        <w:tab/>
        <w:t xml:space="preserve">Wartonah T. Kebutuhan dasar manusia dan proses keperawatan. Jakarta: Salemba Medika; 2010. </w:t>
      </w:r>
    </w:p>
    <w:p w:rsidR="00421429" w:rsidRPr="00060FB0" w:rsidRDefault="00421429" w:rsidP="00421429">
      <w:pPr>
        <w:widowControl w:val="0"/>
        <w:autoSpaceDE w:val="0"/>
        <w:autoSpaceDN w:val="0"/>
        <w:adjustRightInd w:val="0"/>
        <w:ind w:left="640" w:hanging="640"/>
        <w:jc w:val="both"/>
        <w:rPr>
          <w:rFonts w:ascii="Arial" w:hAnsi="Arial" w:cs="Arial"/>
          <w:noProof/>
          <w:sz w:val="20"/>
          <w:szCs w:val="20"/>
        </w:rPr>
      </w:pPr>
      <w:r w:rsidRPr="00060FB0">
        <w:rPr>
          <w:rFonts w:ascii="Arial" w:hAnsi="Arial" w:cs="Arial"/>
          <w:noProof/>
          <w:sz w:val="20"/>
          <w:szCs w:val="20"/>
        </w:rPr>
        <w:t xml:space="preserve">11. </w:t>
      </w:r>
      <w:r w:rsidRPr="00060FB0">
        <w:rPr>
          <w:rFonts w:ascii="Arial" w:hAnsi="Arial" w:cs="Arial"/>
          <w:noProof/>
          <w:sz w:val="20"/>
          <w:szCs w:val="20"/>
        </w:rPr>
        <w:tab/>
        <w:t xml:space="preserve">Midwives V. Table of Contents. </w:t>
      </w:r>
    </w:p>
    <w:p w:rsidR="00421429" w:rsidRPr="00060FB0" w:rsidRDefault="00421429" w:rsidP="00421429">
      <w:pPr>
        <w:widowControl w:val="0"/>
        <w:autoSpaceDE w:val="0"/>
        <w:autoSpaceDN w:val="0"/>
        <w:adjustRightInd w:val="0"/>
        <w:ind w:left="640" w:hanging="640"/>
        <w:jc w:val="both"/>
        <w:rPr>
          <w:rFonts w:ascii="Arial" w:hAnsi="Arial" w:cs="Arial"/>
          <w:noProof/>
          <w:sz w:val="20"/>
          <w:szCs w:val="20"/>
        </w:rPr>
      </w:pPr>
      <w:r w:rsidRPr="00060FB0">
        <w:rPr>
          <w:rFonts w:ascii="Arial" w:hAnsi="Arial" w:cs="Arial"/>
          <w:noProof/>
          <w:sz w:val="20"/>
          <w:szCs w:val="20"/>
        </w:rPr>
        <w:t xml:space="preserve">12. </w:t>
      </w:r>
      <w:r w:rsidRPr="00060FB0">
        <w:rPr>
          <w:rFonts w:ascii="Arial" w:hAnsi="Arial" w:cs="Arial"/>
          <w:noProof/>
          <w:sz w:val="20"/>
          <w:szCs w:val="20"/>
        </w:rPr>
        <w:tab/>
        <w:t xml:space="preserve">Kartini S. Kejadian Kecacingan pada Siswa Sekolah Dasar Negeri Kecamatan Rumbai Pesisir Pekanbaru The Helminthiasis on The State Elementary School Student on Kecamatan Rumbai Pesisir Pekanbaru. 2016;3(2):53–8. </w:t>
      </w:r>
    </w:p>
    <w:p w:rsidR="00421429" w:rsidRPr="00060FB0" w:rsidRDefault="00421429" w:rsidP="00421429">
      <w:pPr>
        <w:widowControl w:val="0"/>
        <w:autoSpaceDE w:val="0"/>
        <w:autoSpaceDN w:val="0"/>
        <w:adjustRightInd w:val="0"/>
        <w:ind w:left="640" w:hanging="640"/>
        <w:jc w:val="both"/>
        <w:rPr>
          <w:rFonts w:ascii="Arial" w:hAnsi="Arial" w:cs="Arial"/>
          <w:noProof/>
          <w:sz w:val="20"/>
          <w:szCs w:val="20"/>
        </w:rPr>
      </w:pPr>
      <w:r w:rsidRPr="00060FB0">
        <w:rPr>
          <w:rFonts w:ascii="Arial" w:hAnsi="Arial" w:cs="Arial"/>
          <w:noProof/>
          <w:sz w:val="20"/>
          <w:szCs w:val="20"/>
        </w:rPr>
        <w:t xml:space="preserve">13. </w:t>
      </w:r>
      <w:r w:rsidRPr="00060FB0">
        <w:rPr>
          <w:rFonts w:ascii="Arial" w:hAnsi="Arial" w:cs="Arial"/>
          <w:noProof/>
          <w:sz w:val="20"/>
          <w:szCs w:val="20"/>
        </w:rPr>
        <w:tab/>
        <w:t xml:space="preserve">Wantini S. Faktor- Faktor Yang Berhubungan Dengan Infeksi Kecacingan Pada Siswa SDN 2 dan SDN 3 Kelurahan Keteguhan Kecamatan Teluk Betung Barat Kota Bandar Lampung Tahun 2010 Factor-Factor Related with Helmint Infection at Student of SDN 2 And SDN 3 Kelurahan Keteguhan Kecamatan Teluk Betung Barat Kota Bandar Lampung 2010. 2013;2(1):203–9. </w:t>
      </w:r>
    </w:p>
    <w:p w:rsidR="00421429" w:rsidRPr="00060FB0" w:rsidRDefault="00421429" w:rsidP="00421429">
      <w:pPr>
        <w:widowControl w:val="0"/>
        <w:autoSpaceDE w:val="0"/>
        <w:autoSpaceDN w:val="0"/>
        <w:adjustRightInd w:val="0"/>
        <w:ind w:left="640" w:hanging="640"/>
        <w:jc w:val="both"/>
        <w:rPr>
          <w:rFonts w:ascii="Arial" w:hAnsi="Arial" w:cs="Arial"/>
          <w:noProof/>
          <w:sz w:val="20"/>
          <w:szCs w:val="20"/>
        </w:rPr>
      </w:pPr>
      <w:r w:rsidRPr="00060FB0">
        <w:rPr>
          <w:rFonts w:ascii="Arial" w:hAnsi="Arial" w:cs="Arial"/>
          <w:noProof/>
          <w:sz w:val="20"/>
          <w:szCs w:val="20"/>
        </w:rPr>
        <w:t xml:space="preserve">14. </w:t>
      </w:r>
      <w:r w:rsidRPr="00060FB0">
        <w:rPr>
          <w:rFonts w:ascii="Arial" w:hAnsi="Arial" w:cs="Arial"/>
          <w:noProof/>
          <w:sz w:val="20"/>
          <w:szCs w:val="20"/>
        </w:rPr>
        <w:tab/>
        <w:t xml:space="preserve">Septiari B. Mencetak balita cerdas, dan pola asuh orang tua. Yogyakarta: Nuha medika; 2012. </w:t>
      </w:r>
    </w:p>
    <w:p w:rsidR="00421429" w:rsidRPr="00060FB0" w:rsidRDefault="00421429" w:rsidP="00421429">
      <w:pPr>
        <w:widowControl w:val="0"/>
        <w:autoSpaceDE w:val="0"/>
        <w:autoSpaceDN w:val="0"/>
        <w:adjustRightInd w:val="0"/>
        <w:ind w:left="640" w:hanging="640"/>
        <w:jc w:val="both"/>
        <w:rPr>
          <w:rFonts w:ascii="Arial" w:hAnsi="Arial" w:cs="Arial"/>
          <w:noProof/>
          <w:sz w:val="20"/>
          <w:szCs w:val="20"/>
        </w:rPr>
      </w:pPr>
      <w:r w:rsidRPr="00060FB0">
        <w:rPr>
          <w:rFonts w:ascii="Arial" w:hAnsi="Arial" w:cs="Arial"/>
          <w:noProof/>
          <w:sz w:val="20"/>
          <w:szCs w:val="20"/>
        </w:rPr>
        <w:t xml:space="preserve">15. </w:t>
      </w:r>
      <w:r w:rsidRPr="00060FB0">
        <w:rPr>
          <w:rFonts w:ascii="Arial" w:hAnsi="Arial" w:cs="Arial"/>
          <w:noProof/>
          <w:sz w:val="20"/>
          <w:szCs w:val="20"/>
        </w:rPr>
        <w:tab/>
        <w:t xml:space="preserve">Hurlock. Perkembangan anak. Jakarta: Erlangga; 2010. </w:t>
      </w:r>
    </w:p>
    <w:p w:rsidR="00421429" w:rsidRPr="0016330D" w:rsidRDefault="0016330D" w:rsidP="0016330D">
      <w:pPr>
        <w:widowControl w:val="0"/>
        <w:autoSpaceDE w:val="0"/>
        <w:autoSpaceDN w:val="0"/>
        <w:adjustRightInd w:val="0"/>
        <w:ind w:left="640" w:hanging="640"/>
        <w:jc w:val="both"/>
        <w:rPr>
          <w:rFonts w:ascii="Arial" w:hAnsi="Arial" w:cs="Arial"/>
          <w:noProof/>
          <w:sz w:val="20"/>
          <w:szCs w:val="20"/>
          <w:lang w:val="id-ID"/>
        </w:rPr>
      </w:pPr>
      <w:r>
        <w:rPr>
          <w:rFonts w:ascii="Arial" w:hAnsi="Arial" w:cs="Arial"/>
          <w:noProof/>
          <w:sz w:val="20"/>
          <w:szCs w:val="20"/>
        </w:rPr>
        <w:lastRenderedPageBreak/>
        <w:t>16</w:t>
      </w:r>
      <w:r w:rsidR="00421429" w:rsidRPr="00060FB0">
        <w:rPr>
          <w:rFonts w:ascii="Arial" w:hAnsi="Arial" w:cs="Arial"/>
          <w:noProof/>
          <w:sz w:val="20"/>
          <w:szCs w:val="20"/>
        </w:rPr>
        <w:t xml:space="preserve">  </w:t>
      </w:r>
      <w:r w:rsidR="00421429" w:rsidRPr="00060FB0">
        <w:rPr>
          <w:rFonts w:ascii="Arial" w:hAnsi="Arial" w:cs="Arial"/>
          <w:noProof/>
          <w:sz w:val="20"/>
          <w:szCs w:val="20"/>
        </w:rPr>
        <w:tab/>
        <w:t xml:space="preserve">Soedarto. Kumpulan masalah penyakit tropis. Jakarta: Trans info media; 2009. </w:t>
      </w:r>
    </w:p>
    <w:p w:rsidR="003441B6" w:rsidRPr="00060FB0" w:rsidRDefault="00FA6B5D" w:rsidP="00421429">
      <w:pPr>
        <w:widowControl w:val="0"/>
        <w:autoSpaceDE w:val="0"/>
        <w:autoSpaceDN w:val="0"/>
        <w:adjustRightInd w:val="0"/>
        <w:ind w:left="640" w:hanging="640"/>
        <w:rPr>
          <w:rFonts w:ascii="Arial" w:hAnsi="Arial" w:cs="Arial"/>
          <w:sz w:val="20"/>
          <w:szCs w:val="20"/>
        </w:rPr>
      </w:pPr>
      <w:r w:rsidRPr="00060FB0">
        <w:rPr>
          <w:rFonts w:ascii="Arial" w:hAnsi="Arial" w:cs="Arial"/>
          <w:sz w:val="20"/>
          <w:szCs w:val="20"/>
        </w:rPr>
        <w:fldChar w:fldCharType="end"/>
      </w:r>
    </w:p>
    <w:sectPr w:rsidR="003441B6" w:rsidRPr="00060FB0" w:rsidSect="00892FA3">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A30" w:rsidRDefault="005E7A30" w:rsidP="004C1414">
      <w:r>
        <w:separator/>
      </w:r>
    </w:p>
  </w:endnote>
  <w:endnote w:type="continuationSeparator" w:id="0">
    <w:p w:rsidR="005E7A30" w:rsidRDefault="005E7A30" w:rsidP="004C1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C1C" w:rsidRDefault="00ED5C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C1C" w:rsidRDefault="00ED5C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C1C" w:rsidRDefault="00ED5C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A30" w:rsidRDefault="005E7A30" w:rsidP="004C1414">
      <w:r>
        <w:separator/>
      </w:r>
    </w:p>
  </w:footnote>
  <w:footnote w:type="continuationSeparator" w:id="0">
    <w:p w:rsidR="005E7A30" w:rsidRDefault="005E7A30" w:rsidP="004C1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C1C" w:rsidRDefault="00ED5C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C1C" w:rsidRDefault="00ED5C1C" w:rsidP="004F6F69">
    <w:pPr>
      <w:pStyle w:val="Header"/>
      <w:jc w:val="center"/>
      <w:rPr>
        <w:rFonts w:ascii="Arial" w:hAnsi="Arial" w:cs="Arial"/>
        <w:sz w:val="20"/>
        <w:szCs w:val="20"/>
      </w:rPr>
    </w:pPr>
  </w:p>
  <w:p w:rsidR="00ED5C1C" w:rsidRPr="006137F5" w:rsidRDefault="00E0109E" w:rsidP="006137F5">
    <w:pPr>
      <w:pStyle w:val="Header"/>
      <w:rPr>
        <w:rFonts w:ascii="Arial" w:hAnsi="Arial" w:cs="Arial"/>
        <w:sz w:val="20"/>
        <w:szCs w:val="20"/>
        <w:lang w:val="en-US"/>
      </w:rPr>
    </w:pPr>
    <w:r>
      <w:rPr>
        <w:rFonts w:ascii="Arial" w:hAnsi="Arial" w:cs="Arial"/>
        <w:noProof/>
        <w:sz w:val="20"/>
        <w:szCs w:val="20"/>
        <w:lang w:val="en-US"/>
      </w:rPr>
      <mc:AlternateContent>
        <mc:Choice Requires="wps">
          <w:drawing>
            <wp:anchor distT="0" distB="0" distL="114300" distR="114300" simplePos="0" relativeHeight="251658240" behindDoc="0" locked="0" layoutInCell="1" allowOverlap="1">
              <wp:simplePos x="0" y="0"/>
              <wp:positionH relativeFrom="column">
                <wp:posOffset>19685</wp:posOffset>
              </wp:positionH>
              <wp:positionV relativeFrom="paragraph">
                <wp:posOffset>14605</wp:posOffset>
              </wp:positionV>
              <wp:extent cx="5855970" cy="0"/>
              <wp:effectExtent l="10160" t="5080" r="10795"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5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535CA4" id="_x0000_t32" coordsize="21600,21600" o:spt="32" o:oned="t" path="m,l21600,21600e" filled="f">
              <v:path arrowok="t" fillok="f" o:connecttype="none"/>
              <o:lock v:ext="edit" shapetype="t"/>
            </v:shapetype>
            <v:shape id="AutoShape 1" o:spid="_x0000_s1026" type="#_x0000_t32" style="position:absolute;margin-left:1.55pt;margin-top:1.15pt;width:461.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ToHw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C1C" w:rsidRDefault="00ED5C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D1D0F"/>
    <w:multiLevelType w:val="hybridMultilevel"/>
    <w:tmpl w:val="DE4EE3BC"/>
    <w:lvl w:ilvl="0" w:tplc="5E708154">
      <w:start w:val="1"/>
      <w:numFmt w:val="decimal"/>
      <w:lvlText w:val="%1."/>
      <w:lvlJc w:val="left"/>
      <w:pPr>
        <w:ind w:left="1080" w:hanging="360"/>
      </w:pPr>
      <w:rPr>
        <w:rFonts w:eastAsia="Times New Roman"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AA2059"/>
    <w:multiLevelType w:val="hybridMultilevel"/>
    <w:tmpl w:val="118C6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43663"/>
    <w:multiLevelType w:val="hybridMultilevel"/>
    <w:tmpl w:val="7278DB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11E6DFB"/>
    <w:multiLevelType w:val="multilevel"/>
    <w:tmpl w:val="10D2906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16B6167"/>
    <w:multiLevelType w:val="hybridMultilevel"/>
    <w:tmpl w:val="D4A0BFE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2F920E7"/>
    <w:multiLevelType w:val="hybridMultilevel"/>
    <w:tmpl w:val="C890C2C0"/>
    <w:lvl w:ilvl="0" w:tplc="624EAE5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nsid w:val="19132589"/>
    <w:multiLevelType w:val="hybridMultilevel"/>
    <w:tmpl w:val="DE1EB484"/>
    <w:lvl w:ilvl="0" w:tplc="A3D8FF4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1DE348F0"/>
    <w:multiLevelType w:val="multilevel"/>
    <w:tmpl w:val="09B49378"/>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26E67FE2"/>
    <w:multiLevelType w:val="hybridMultilevel"/>
    <w:tmpl w:val="83EC9BC6"/>
    <w:lvl w:ilvl="0" w:tplc="F1001B58">
      <w:start w:val="1"/>
      <w:numFmt w:val="decimal"/>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9">
    <w:nsid w:val="2FAC25A9"/>
    <w:multiLevelType w:val="hybridMultilevel"/>
    <w:tmpl w:val="1C52D69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C413E18"/>
    <w:multiLevelType w:val="hybridMultilevel"/>
    <w:tmpl w:val="A51465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B973DA"/>
    <w:multiLevelType w:val="hybridMultilevel"/>
    <w:tmpl w:val="F7A045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5E100C8"/>
    <w:multiLevelType w:val="hybridMultilevel"/>
    <w:tmpl w:val="536CB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1143C1"/>
    <w:multiLevelType w:val="hybridMultilevel"/>
    <w:tmpl w:val="BC0802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CDC6636"/>
    <w:multiLevelType w:val="multilevel"/>
    <w:tmpl w:val="F078E32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4FFB1491"/>
    <w:multiLevelType w:val="multilevel"/>
    <w:tmpl w:val="B75CC6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61C31F8"/>
    <w:multiLevelType w:val="hybridMultilevel"/>
    <w:tmpl w:val="0E4844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88353AA"/>
    <w:multiLevelType w:val="multilevel"/>
    <w:tmpl w:val="C94C1548"/>
    <w:lvl w:ilvl="0">
      <w:start w:val="6"/>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nsid w:val="5BA04568"/>
    <w:multiLevelType w:val="multilevel"/>
    <w:tmpl w:val="6BA4CAE4"/>
    <w:lvl w:ilvl="0">
      <w:start w:val="5"/>
      <w:numFmt w:val="decimal"/>
      <w:lvlText w:val="%1"/>
      <w:lvlJc w:val="left"/>
      <w:pPr>
        <w:ind w:left="360" w:hanging="360"/>
      </w:pPr>
      <w:rPr>
        <w:b w:val="0"/>
      </w:rPr>
    </w:lvl>
    <w:lvl w:ilvl="1">
      <w:start w:val="1"/>
      <w:numFmt w:val="decimal"/>
      <w:lvlText w:val="%1.%2"/>
      <w:lvlJc w:val="left"/>
      <w:pPr>
        <w:ind w:left="36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9">
    <w:nsid w:val="603F25DB"/>
    <w:multiLevelType w:val="hybridMultilevel"/>
    <w:tmpl w:val="CDB29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7D5E2D"/>
    <w:multiLevelType w:val="hybridMultilevel"/>
    <w:tmpl w:val="102E29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5357CE3"/>
    <w:multiLevelType w:val="hybridMultilevel"/>
    <w:tmpl w:val="7BF6FF36"/>
    <w:lvl w:ilvl="0" w:tplc="87206BE8">
      <w:start w:val="1"/>
      <w:numFmt w:val="decimal"/>
      <w:lvlText w:val="%1."/>
      <w:lvlJc w:val="left"/>
      <w:pPr>
        <w:ind w:left="2628"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5970C6E"/>
    <w:multiLevelType w:val="hybridMultilevel"/>
    <w:tmpl w:val="2D242D14"/>
    <w:lvl w:ilvl="0" w:tplc="B27487FA">
      <w:start w:val="1"/>
      <w:numFmt w:val="decimal"/>
      <w:lvlText w:val="%1."/>
      <w:lvlJc w:val="left"/>
      <w:pPr>
        <w:ind w:left="1800" w:hanging="360"/>
      </w:pPr>
      <w:rPr>
        <w:rFonts w:hint="default"/>
        <w:sz w:val="22"/>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nsid w:val="67917896"/>
    <w:multiLevelType w:val="hybridMultilevel"/>
    <w:tmpl w:val="0590C594"/>
    <w:lvl w:ilvl="0" w:tplc="E77C1F3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4">
    <w:nsid w:val="692325EA"/>
    <w:multiLevelType w:val="hybridMultilevel"/>
    <w:tmpl w:val="26F0436E"/>
    <w:lvl w:ilvl="0" w:tplc="339E82A6">
      <w:start w:val="1"/>
      <w:numFmt w:val="decimal"/>
      <w:lvlText w:val="%1."/>
      <w:lvlJc w:val="left"/>
      <w:pPr>
        <w:ind w:left="1170" w:hanging="360"/>
      </w:pPr>
      <w:rPr>
        <w:rFonts w:hint="default"/>
        <w:b/>
      </w:r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25">
    <w:nsid w:val="693C6DE7"/>
    <w:multiLevelType w:val="hybridMultilevel"/>
    <w:tmpl w:val="BC465B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A3C60F9"/>
    <w:multiLevelType w:val="hybridMultilevel"/>
    <w:tmpl w:val="D81892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BC9586C"/>
    <w:multiLevelType w:val="multilevel"/>
    <w:tmpl w:val="FF5C0E9A"/>
    <w:lvl w:ilvl="0">
      <w:start w:val="5"/>
      <w:numFmt w:val="decimal"/>
      <w:lvlText w:val="%1"/>
      <w:lvlJc w:val="left"/>
      <w:pPr>
        <w:ind w:left="360" w:hanging="360"/>
      </w:pPr>
    </w:lvl>
    <w:lvl w:ilvl="1">
      <w:start w:val="1"/>
      <w:numFmt w:val="decimal"/>
      <w:lvlText w:val="%1.%2"/>
      <w:lvlJc w:val="left"/>
      <w:pPr>
        <w:ind w:left="1170" w:hanging="360"/>
      </w:pPr>
    </w:lvl>
    <w:lvl w:ilvl="2">
      <w:start w:val="1"/>
      <w:numFmt w:val="decimal"/>
      <w:lvlText w:val="%1.%2.%3"/>
      <w:lvlJc w:val="left"/>
      <w:pPr>
        <w:ind w:left="2340" w:hanging="720"/>
      </w:pPr>
    </w:lvl>
    <w:lvl w:ilvl="3">
      <w:start w:val="1"/>
      <w:numFmt w:val="decimal"/>
      <w:lvlText w:val="%1.%2.%3.%4"/>
      <w:lvlJc w:val="left"/>
      <w:pPr>
        <w:ind w:left="3150" w:hanging="720"/>
      </w:pPr>
    </w:lvl>
    <w:lvl w:ilvl="4">
      <w:start w:val="1"/>
      <w:numFmt w:val="decimal"/>
      <w:lvlText w:val="%1.%2.%3.%4.%5"/>
      <w:lvlJc w:val="left"/>
      <w:pPr>
        <w:ind w:left="4320" w:hanging="1080"/>
      </w:pPr>
    </w:lvl>
    <w:lvl w:ilvl="5">
      <w:start w:val="1"/>
      <w:numFmt w:val="decimal"/>
      <w:lvlText w:val="%1.%2.%3.%4.%5.%6"/>
      <w:lvlJc w:val="left"/>
      <w:pPr>
        <w:ind w:left="5130" w:hanging="1080"/>
      </w:pPr>
    </w:lvl>
    <w:lvl w:ilvl="6">
      <w:start w:val="1"/>
      <w:numFmt w:val="decimal"/>
      <w:lvlText w:val="%1.%2.%3.%4.%5.%6.%7"/>
      <w:lvlJc w:val="left"/>
      <w:pPr>
        <w:ind w:left="6300" w:hanging="1440"/>
      </w:pPr>
    </w:lvl>
    <w:lvl w:ilvl="7">
      <w:start w:val="1"/>
      <w:numFmt w:val="decimal"/>
      <w:lvlText w:val="%1.%2.%3.%4.%5.%6.%7.%8"/>
      <w:lvlJc w:val="left"/>
      <w:pPr>
        <w:ind w:left="7110" w:hanging="1440"/>
      </w:pPr>
    </w:lvl>
    <w:lvl w:ilvl="8">
      <w:start w:val="1"/>
      <w:numFmt w:val="decimal"/>
      <w:lvlText w:val="%1.%2.%3.%4.%5.%6.%7.%8.%9"/>
      <w:lvlJc w:val="left"/>
      <w:pPr>
        <w:ind w:left="8280" w:hanging="1800"/>
      </w:pPr>
    </w:lvl>
  </w:abstractNum>
  <w:abstractNum w:abstractNumId="28">
    <w:nsid w:val="753413E5"/>
    <w:multiLevelType w:val="hybridMultilevel"/>
    <w:tmpl w:val="F33016E0"/>
    <w:lvl w:ilvl="0" w:tplc="0B56483A">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75C96484"/>
    <w:multiLevelType w:val="hybridMultilevel"/>
    <w:tmpl w:val="F54C21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648763A"/>
    <w:multiLevelType w:val="multilevel"/>
    <w:tmpl w:val="6EA40642"/>
    <w:lvl w:ilvl="0">
      <w:start w:val="5"/>
      <w:numFmt w:val="decimal"/>
      <w:lvlText w:val="%1"/>
      <w:lvlJc w:val="left"/>
      <w:pPr>
        <w:ind w:left="360" w:hanging="360"/>
      </w:pPr>
      <w:rPr>
        <w:b w:val="0"/>
      </w:rPr>
    </w:lvl>
    <w:lvl w:ilvl="1">
      <w:start w:val="1"/>
      <w:numFmt w:val="decimal"/>
      <w:lvlText w:val="%1.%2"/>
      <w:lvlJc w:val="left"/>
      <w:pPr>
        <w:ind w:left="786" w:hanging="360"/>
      </w:pPr>
      <w:rPr>
        <w:b/>
      </w:rPr>
    </w:lvl>
    <w:lvl w:ilvl="2">
      <w:start w:val="1"/>
      <w:numFmt w:val="decimal"/>
      <w:lvlText w:val="%1.%2.%3"/>
      <w:lvlJc w:val="left"/>
      <w:pPr>
        <w:ind w:left="1572" w:hanging="720"/>
      </w:pPr>
      <w:rPr>
        <w:b w:val="0"/>
      </w:rPr>
    </w:lvl>
    <w:lvl w:ilvl="3">
      <w:start w:val="1"/>
      <w:numFmt w:val="decimal"/>
      <w:lvlText w:val="%1.%2.%3.%4"/>
      <w:lvlJc w:val="left"/>
      <w:pPr>
        <w:ind w:left="1998" w:hanging="720"/>
      </w:pPr>
      <w:rPr>
        <w:b w:val="0"/>
      </w:rPr>
    </w:lvl>
    <w:lvl w:ilvl="4">
      <w:start w:val="1"/>
      <w:numFmt w:val="decimal"/>
      <w:lvlText w:val="%1.%2.%3.%4.%5"/>
      <w:lvlJc w:val="left"/>
      <w:pPr>
        <w:ind w:left="2784" w:hanging="1080"/>
      </w:pPr>
      <w:rPr>
        <w:b w:val="0"/>
      </w:rPr>
    </w:lvl>
    <w:lvl w:ilvl="5">
      <w:start w:val="1"/>
      <w:numFmt w:val="decimal"/>
      <w:lvlText w:val="%1.%2.%3.%4.%5.%6"/>
      <w:lvlJc w:val="left"/>
      <w:pPr>
        <w:ind w:left="3210" w:hanging="1080"/>
      </w:pPr>
      <w:rPr>
        <w:b w:val="0"/>
      </w:rPr>
    </w:lvl>
    <w:lvl w:ilvl="6">
      <w:start w:val="1"/>
      <w:numFmt w:val="decimal"/>
      <w:lvlText w:val="%1.%2.%3.%4.%5.%6.%7"/>
      <w:lvlJc w:val="left"/>
      <w:pPr>
        <w:ind w:left="3996" w:hanging="1440"/>
      </w:pPr>
      <w:rPr>
        <w:b w:val="0"/>
      </w:rPr>
    </w:lvl>
    <w:lvl w:ilvl="7">
      <w:start w:val="1"/>
      <w:numFmt w:val="decimal"/>
      <w:lvlText w:val="%1.%2.%3.%4.%5.%6.%7.%8"/>
      <w:lvlJc w:val="left"/>
      <w:pPr>
        <w:ind w:left="4422" w:hanging="1440"/>
      </w:pPr>
      <w:rPr>
        <w:b w:val="0"/>
      </w:rPr>
    </w:lvl>
    <w:lvl w:ilvl="8">
      <w:start w:val="1"/>
      <w:numFmt w:val="decimal"/>
      <w:lvlText w:val="%1.%2.%3.%4.%5.%6.%7.%8.%9"/>
      <w:lvlJc w:val="left"/>
      <w:pPr>
        <w:ind w:left="5208" w:hanging="1800"/>
      </w:pPr>
      <w:rPr>
        <w:b w:val="0"/>
      </w:rPr>
    </w:lvl>
  </w:abstractNum>
  <w:abstractNum w:abstractNumId="31">
    <w:nsid w:val="76E625E9"/>
    <w:multiLevelType w:val="hybridMultilevel"/>
    <w:tmpl w:val="16B6C7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85E76DB"/>
    <w:multiLevelType w:val="hybridMultilevel"/>
    <w:tmpl w:val="0256FF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ED4B11"/>
    <w:multiLevelType w:val="hybridMultilevel"/>
    <w:tmpl w:val="0FBE285C"/>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2"/>
  </w:num>
  <w:num w:numId="3">
    <w:abstractNumId w:val="24"/>
  </w:num>
  <w:num w:numId="4">
    <w:abstractNumId w:val="23"/>
  </w:num>
  <w:num w:numId="5">
    <w:abstractNumId w:val="19"/>
  </w:num>
  <w:num w:numId="6">
    <w:abstractNumId w:val="6"/>
  </w:num>
  <w:num w:numId="7">
    <w:abstractNumId w:val="9"/>
  </w:num>
  <w:num w:numId="8">
    <w:abstractNumId w:val="0"/>
  </w:num>
  <w:num w:numId="9">
    <w:abstractNumId w:val="8"/>
  </w:num>
  <w:num w:numId="10">
    <w:abstractNumId w:val="10"/>
  </w:num>
  <w:num w:numId="11">
    <w:abstractNumId w:val="28"/>
  </w:num>
  <w:num w:numId="12">
    <w:abstractNumId w:val="32"/>
  </w:num>
  <w:num w:numId="13">
    <w:abstractNumId w:val="33"/>
  </w:num>
  <w:num w:numId="14">
    <w:abstractNumId w:val="17"/>
  </w:num>
  <w:num w:numId="15">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7"/>
  </w:num>
  <w:num w:numId="18">
    <w:abstractNumId w:val="1"/>
  </w:num>
  <w:num w:numId="19">
    <w:abstractNumId w:val="15"/>
  </w:num>
  <w:num w:numId="20">
    <w:abstractNumId w:val="5"/>
  </w:num>
  <w:num w:numId="21">
    <w:abstractNumId w:val="11"/>
  </w:num>
  <w:num w:numId="22">
    <w:abstractNumId w:val="31"/>
  </w:num>
  <w:num w:numId="23">
    <w:abstractNumId w:val="2"/>
  </w:num>
  <w:num w:numId="24">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3"/>
  </w:num>
  <w:num w:numId="33">
    <w:abstractNumId w:val="25"/>
  </w:num>
  <w:num w:numId="34">
    <w:abstractNumId w:val="20"/>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FA3"/>
    <w:rsid w:val="00031700"/>
    <w:rsid w:val="00042FEC"/>
    <w:rsid w:val="000548F4"/>
    <w:rsid w:val="00060FB0"/>
    <w:rsid w:val="00066C19"/>
    <w:rsid w:val="000A3CB2"/>
    <w:rsid w:val="000B2642"/>
    <w:rsid w:val="000B3803"/>
    <w:rsid w:val="000D0C53"/>
    <w:rsid w:val="000D335F"/>
    <w:rsid w:val="000D7A97"/>
    <w:rsid w:val="000E22D2"/>
    <w:rsid w:val="000E3120"/>
    <w:rsid w:val="001030E1"/>
    <w:rsid w:val="00103CE5"/>
    <w:rsid w:val="00113EA5"/>
    <w:rsid w:val="001169B0"/>
    <w:rsid w:val="00125E69"/>
    <w:rsid w:val="00156001"/>
    <w:rsid w:val="0016330D"/>
    <w:rsid w:val="00176C7F"/>
    <w:rsid w:val="00182CAD"/>
    <w:rsid w:val="001868CC"/>
    <w:rsid w:val="001928E9"/>
    <w:rsid w:val="001A7284"/>
    <w:rsid w:val="001C5C3B"/>
    <w:rsid w:val="001D0CC5"/>
    <w:rsid w:val="001D39C3"/>
    <w:rsid w:val="001D3F7A"/>
    <w:rsid w:val="001D40D0"/>
    <w:rsid w:val="002454F4"/>
    <w:rsid w:val="00246F91"/>
    <w:rsid w:val="0025342D"/>
    <w:rsid w:val="00253AF0"/>
    <w:rsid w:val="0028660F"/>
    <w:rsid w:val="002B6111"/>
    <w:rsid w:val="002B63D1"/>
    <w:rsid w:val="002B73CB"/>
    <w:rsid w:val="002C43C4"/>
    <w:rsid w:val="002D2702"/>
    <w:rsid w:val="002E5B00"/>
    <w:rsid w:val="002E7A7C"/>
    <w:rsid w:val="0032044B"/>
    <w:rsid w:val="00320EF9"/>
    <w:rsid w:val="003350A5"/>
    <w:rsid w:val="003441B6"/>
    <w:rsid w:val="0035342F"/>
    <w:rsid w:val="00362B97"/>
    <w:rsid w:val="00365737"/>
    <w:rsid w:val="0037318A"/>
    <w:rsid w:val="00373A4C"/>
    <w:rsid w:val="003963A9"/>
    <w:rsid w:val="003A3293"/>
    <w:rsid w:val="003D2877"/>
    <w:rsid w:val="00402120"/>
    <w:rsid w:val="00421429"/>
    <w:rsid w:val="00427573"/>
    <w:rsid w:val="0046154B"/>
    <w:rsid w:val="0046680A"/>
    <w:rsid w:val="00472F08"/>
    <w:rsid w:val="00474F3B"/>
    <w:rsid w:val="0049738D"/>
    <w:rsid w:val="004C12C3"/>
    <w:rsid w:val="004C1414"/>
    <w:rsid w:val="004C2303"/>
    <w:rsid w:val="004C6E60"/>
    <w:rsid w:val="004D03BF"/>
    <w:rsid w:val="004D10EA"/>
    <w:rsid w:val="004F110D"/>
    <w:rsid w:val="004F450F"/>
    <w:rsid w:val="004F6F69"/>
    <w:rsid w:val="005144A5"/>
    <w:rsid w:val="00527BC0"/>
    <w:rsid w:val="00536753"/>
    <w:rsid w:val="00536BAF"/>
    <w:rsid w:val="00547D41"/>
    <w:rsid w:val="005519C7"/>
    <w:rsid w:val="00552391"/>
    <w:rsid w:val="0059104C"/>
    <w:rsid w:val="005960F7"/>
    <w:rsid w:val="005A6CAE"/>
    <w:rsid w:val="005B0755"/>
    <w:rsid w:val="005E05C3"/>
    <w:rsid w:val="005E7A30"/>
    <w:rsid w:val="006137F5"/>
    <w:rsid w:val="006334CC"/>
    <w:rsid w:val="00643BF5"/>
    <w:rsid w:val="00647F7B"/>
    <w:rsid w:val="00691F9F"/>
    <w:rsid w:val="0069638B"/>
    <w:rsid w:val="006B4C3F"/>
    <w:rsid w:val="006D4D29"/>
    <w:rsid w:val="006E3DA1"/>
    <w:rsid w:val="007011B7"/>
    <w:rsid w:val="007217F1"/>
    <w:rsid w:val="00736A27"/>
    <w:rsid w:val="00737395"/>
    <w:rsid w:val="007401E1"/>
    <w:rsid w:val="00742443"/>
    <w:rsid w:val="00775B7D"/>
    <w:rsid w:val="007B33F4"/>
    <w:rsid w:val="007D42E1"/>
    <w:rsid w:val="007F4551"/>
    <w:rsid w:val="00804AE0"/>
    <w:rsid w:val="00805FA0"/>
    <w:rsid w:val="00812A78"/>
    <w:rsid w:val="008144F1"/>
    <w:rsid w:val="0085472E"/>
    <w:rsid w:val="008562E9"/>
    <w:rsid w:val="008769DB"/>
    <w:rsid w:val="00892FA3"/>
    <w:rsid w:val="008A29E9"/>
    <w:rsid w:val="008B0403"/>
    <w:rsid w:val="008B2CA4"/>
    <w:rsid w:val="008E3DA2"/>
    <w:rsid w:val="008F6437"/>
    <w:rsid w:val="009069EC"/>
    <w:rsid w:val="00931F8C"/>
    <w:rsid w:val="0093345C"/>
    <w:rsid w:val="0094350B"/>
    <w:rsid w:val="00961964"/>
    <w:rsid w:val="00963982"/>
    <w:rsid w:val="00984CAA"/>
    <w:rsid w:val="009A4E61"/>
    <w:rsid w:val="009B1A30"/>
    <w:rsid w:val="009B7A6B"/>
    <w:rsid w:val="009F6AB6"/>
    <w:rsid w:val="00A01441"/>
    <w:rsid w:val="00A129DC"/>
    <w:rsid w:val="00A30239"/>
    <w:rsid w:val="00A461EE"/>
    <w:rsid w:val="00A771DE"/>
    <w:rsid w:val="00A804DE"/>
    <w:rsid w:val="00A83C2D"/>
    <w:rsid w:val="00A86536"/>
    <w:rsid w:val="00A96C1C"/>
    <w:rsid w:val="00AB1402"/>
    <w:rsid w:val="00B00F86"/>
    <w:rsid w:val="00B23FF0"/>
    <w:rsid w:val="00B427E5"/>
    <w:rsid w:val="00B43DF7"/>
    <w:rsid w:val="00B471BD"/>
    <w:rsid w:val="00B6053F"/>
    <w:rsid w:val="00B7271E"/>
    <w:rsid w:val="00BB146C"/>
    <w:rsid w:val="00BD010F"/>
    <w:rsid w:val="00BF6400"/>
    <w:rsid w:val="00BF78DD"/>
    <w:rsid w:val="00C0516B"/>
    <w:rsid w:val="00C07CE0"/>
    <w:rsid w:val="00C12D26"/>
    <w:rsid w:val="00C228AB"/>
    <w:rsid w:val="00C366F3"/>
    <w:rsid w:val="00C423DC"/>
    <w:rsid w:val="00C667B9"/>
    <w:rsid w:val="00C810FA"/>
    <w:rsid w:val="00C841EB"/>
    <w:rsid w:val="00C91327"/>
    <w:rsid w:val="00CD569F"/>
    <w:rsid w:val="00CD5CED"/>
    <w:rsid w:val="00CE47FD"/>
    <w:rsid w:val="00CF3B82"/>
    <w:rsid w:val="00D276C1"/>
    <w:rsid w:val="00D56330"/>
    <w:rsid w:val="00D567A8"/>
    <w:rsid w:val="00D655D8"/>
    <w:rsid w:val="00D662A2"/>
    <w:rsid w:val="00DA7D31"/>
    <w:rsid w:val="00DD4992"/>
    <w:rsid w:val="00DF085A"/>
    <w:rsid w:val="00DF6697"/>
    <w:rsid w:val="00DF7119"/>
    <w:rsid w:val="00E0109E"/>
    <w:rsid w:val="00E14021"/>
    <w:rsid w:val="00E17A25"/>
    <w:rsid w:val="00E411D2"/>
    <w:rsid w:val="00E41B00"/>
    <w:rsid w:val="00E66A97"/>
    <w:rsid w:val="00E77449"/>
    <w:rsid w:val="00E800DB"/>
    <w:rsid w:val="00E95DCF"/>
    <w:rsid w:val="00E96357"/>
    <w:rsid w:val="00E967EF"/>
    <w:rsid w:val="00ED5C1C"/>
    <w:rsid w:val="00EE5F21"/>
    <w:rsid w:val="00EF6400"/>
    <w:rsid w:val="00F07280"/>
    <w:rsid w:val="00F201EF"/>
    <w:rsid w:val="00F20D91"/>
    <w:rsid w:val="00F562B5"/>
    <w:rsid w:val="00F61350"/>
    <w:rsid w:val="00F62FDB"/>
    <w:rsid w:val="00FA00EA"/>
    <w:rsid w:val="00FA6B5D"/>
    <w:rsid w:val="00FB31B5"/>
    <w:rsid w:val="00FC06BC"/>
    <w:rsid w:val="00FC26A1"/>
    <w:rsid w:val="00FE381A"/>
    <w:rsid w:val="00FF66A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30D1B2-3C35-4006-AC94-249E4CB8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FA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454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961964"/>
    <w:pPr>
      <w:spacing w:before="100" w:beforeAutospacing="1" w:after="100" w:afterAutospacing="1"/>
      <w:outlineLvl w:val="2"/>
    </w:pPr>
    <w:rPr>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2FA3"/>
    <w:pPr>
      <w:spacing w:after="0" w:line="240" w:lineRule="auto"/>
    </w:pPr>
  </w:style>
  <w:style w:type="paragraph" w:styleId="ListParagraph">
    <w:name w:val="List Paragraph"/>
    <w:basedOn w:val="Normal"/>
    <w:link w:val="ListParagraphChar"/>
    <w:uiPriority w:val="34"/>
    <w:qFormat/>
    <w:rsid w:val="00F61350"/>
    <w:pPr>
      <w:spacing w:after="200" w:line="276" w:lineRule="auto"/>
      <w:ind w:left="720"/>
      <w:contextualSpacing/>
    </w:pPr>
    <w:rPr>
      <w:rFonts w:asciiTheme="minorHAnsi" w:eastAsiaTheme="minorHAnsi" w:hAnsiTheme="minorHAnsi" w:cstheme="minorBidi"/>
      <w:sz w:val="22"/>
      <w:szCs w:val="22"/>
      <w:lang w:val="id-ID"/>
    </w:rPr>
  </w:style>
  <w:style w:type="table" w:styleId="TableGrid">
    <w:name w:val="Table Grid"/>
    <w:basedOn w:val="TableNormal"/>
    <w:uiPriority w:val="59"/>
    <w:rsid w:val="00F613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D4992"/>
    <w:rPr>
      <w:rFonts w:ascii="Tahoma" w:hAnsi="Tahoma" w:cs="Tahoma"/>
      <w:sz w:val="16"/>
      <w:szCs w:val="16"/>
    </w:rPr>
  </w:style>
  <w:style w:type="character" w:customStyle="1" w:styleId="BalloonTextChar">
    <w:name w:val="Balloon Text Char"/>
    <w:basedOn w:val="DefaultParagraphFont"/>
    <w:link w:val="BalloonText"/>
    <w:uiPriority w:val="99"/>
    <w:semiHidden/>
    <w:rsid w:val="00DD4992"/>
    <w:rPr>
      <w:rFonts w:ascii="Tahoma" w:eastAsia="Times New Roman" w:hAnsi="Tahoma" w:cs="Tahoma"/>
      <w:sz w:val="16"/>
      <w:szCs w:val="16"/>
    </w:rPr>
  </w:style>
  <w:style w:type="character" w:styleId="Hyperlink">
    <w:name w:val="Hyperlink"/>
    <w:basedOn w:val="DefaultParagraphFont"/>
    <w:uiPriority w:val="99"/>
    <w:unhideWhenUsed/>
    <w:rsid w:val="00B7271E"/>
    <w:rPr>
      <w:color w:val="0000FF" w:themeColor="hyperlink"/>
      <w:u w:val="single"/>
    </w:rPr>
  </w:style>
  <w:style w:type="character" w:customStyle="1" w:styleId="ListParagraphChar">
    <w:name w:val="List Paragraph Char"/>
    <w:link w:val="ListParagraph"/>
    <w:uiPriority w:val="34"/>
    <w:locked/>
    <w:rsid w:val="00A129DC"/>
    <w:rPr>
      <w:lang w:val="id-ID"/>
    </w:rPr>
  </w:style>
  <w:style w:type="paragraph" w:styleId="Header">
    <w:name w:val="header"/>
    <w:basedOn w:val="Normal"/>
    <w:link w:val="HeaderChar"/>
    <w:uiPriority w:val="99"/>
    <w:unhideWhenUsed/>
    <w:rsid w:val="00775B7D"/>
    <w:pPr>
      <w:tabs>
        <w:tab w:val="center" w:pos="4513"/>
        <w:tab w:val="right" w:pos="9026"/>
      </w:tabs>
    </w:pPr>
    <w:rPr>
      <w:rFonts w:ascii="Calibri" w:eastAsia="Calibri" w:hAnsi="Calibri"/>
      <w:sz w:val="22"/>
      <w:szCs w:val="22"/>
      <w:lang w:val="id-ID"/>
    </w:rPr>
  </w:style>
  <w:style w:type="character" w:customStyle="1" w:styleId="HeaderChar">
    <w:name w:val="Header Char"/>
    <w:basedOn w:val="DefaultParagraphFont"/>
    <w:link w:val="Header"/>
    <w:uiPriority w:val="99"/>
    <w:rsid w:val="00775B7D"/>
    <w:rPr>
      <w:rFonts w:ascii="Calibri" w:eastAsia="Calibri" w:hAnsi="Calibri" w:cs="Times New Roman"/>
      <w:lang w:val="id-ID"/>
    </w:rPr>
  </w:style>
  <w:style w:type="character" w:styleId="Emphasis">
    <w:name w:val="Emphasis"/>
    <w:uiPriority w:val="20"/>
    <w:qFormat/>
    <w:rsid w:val="00775B7D"/>
    <w:rPr>
      <w:i/>
      <w:iCs/>
    </w:rPr>
  </w:style>
  <w:style w:type="character" w:customStyle="1" w:styleId="apple-converted-space">
    <w:name w:val="apple-converted-space"/>
    <w:basedOn w:val="DefaultParagraphFont"/>
    <w:rsid w:val="00775B7D"/>
  </w:style>
  <w:style w:type="character" w:customStyle="1" w:styleId="hps">
    <w:name w:val="hps"/>
    <w:basedOn w:val="DefaultParagraphFont"/>
    <w:rsid w:val="00D567A8"/>
  </w:style>
  <w:style w:type="paragraph" w:styleId="Footer">
    <w:name w:val="footer"/>
    <w:basedOn w:val="Normal"/>
    <w:link w:val="FooterChar"/>
    <w:uiPriority w:val="99"/>
    <w:unhideWhenUsed/>
    <w:rsid w:val="004C1414"/>
    <w:pPr>
      <w:tabs>
        <w:tab w:val="center" w:pos="4680"/>
        <w:tab w:val="right" w:pos="9360"/>
      </w:tabs>
    </w:pPr>
  </w:style>
  <w:style w:type="character" w:customStyle="1" w:styleId="FooterChar">
    <w:name w:val="Footer Char"/>
    <w:basedOn w:val="DefaultParagraphFont"/>
    <w:link w:val="Footer"/>
    <w:uiPriority w:val="99"/>
    <w:rsid w:val="004C1414"/>
    <w:rPr>
      <w:rFonts w:ascii="Times New Roman" w:eastAsia="Times New Roman" w:hAnsi="Times New Roman" w:cs="Times New Roman"/>
      <w:sz w:val="24"/>
      <w:szCs w:val="24"/>
    </w:rPr>
  </w:style>
  <w:style w:type="paragraph" w:customStyle="1" w:styleId="Default">
    <w:name w:val="Default"/>
    <w:rsid w:val="0096196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Heading3Char">
    <w:name w:val="Heading 3 Char"/>
    <w:basedOn w:val="DefaultParagraphFont"/>
    <w:link w:val="Heading3"/>
    <w:uiPriority w:val="9"/>
    <w:rsid w:val="00961964"/>
    <w:rPr>
      <w:rFonts w:ascii="Times New Roman" w:eastAsia="Times New Roman" w:hAnsi="Times New Roman" w:cs="Times New Roman"/>
      <w:b/>
      <w:bCs/>
      <w:sz w:val="27"/>
      <w:szCs w:val="27"/>
      <w:lang w:val="id-ID" w:eastAsia="id-ID"/>
    </w:rPr>
  </w:style>
  <w:style w:type="character" w:customStyle="1" w:styleId="Heading1Char">
    <w:name w:val="Heading 1 Char"/>
    <w:basedOn w:val="DefaultParagraphFont"/>
    <w:link w:val="Heading1"/>
    <w:uiPriority w:val="9"/>
    <w:rsid w:val="002454F4"/>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35342F"/>
    <w:pPr>
      <w:spacing w:before="100" w:beforeAutospacing="1" w:after="100" w:afterAutospacing="1"/>
    </w:pPr>
  </w:style>
  <w:style w:type="character" w:customStyle="1" w:styleId="notranslate">
    <w:name w:val="notranslate"/>
    <w:basedOn w:val="DefaultParagraphFont"/>
    <w:rsid w:val="00353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78569">
      <w:bodyDiv w:val="1"/>
      <w:marLeft w:val="0"/>
      <w:marRight w:val="0"/>
      <w:marTop w:val="0"/>
      <w:marBottom w:val="0"/>
      <w:divBdr>
        <w:top w:val="none" w:sz="0" w:space="0" w:color="auto"/>
        <w:left w:val="none" w:sz="0" w:space="0" w:color="auto"/>
        <w:bottom w:val="none" w:sz="0" w:space="0" w:color="auto"/>
        <w:right w:val="none" w:sz="0" w:space="0" w:color="auto"/>
      </w:divBdr>
    </w:div>
    <w:div w:id="131600136">
      <w:bodyDiv w:val="1"/>
      <w:marLeft w:val="0"/>
      <w:marRight w:val="0"/>
      <w:marTop w:val="0"/>
      <w:marBottom w:val="0"/>
      <w:divBdr>
        <w:top w:val="none" w:sz="0" w:space="0" w:color="auto"/>
        <w:left w:val="none" w:sz="0" w:space="0" w:color="auto"/>
        <w:bottom w:val="none" w:sz="0" w:space="0" w:color="auto"/>
        <w:right w:val="none" w:sz="0" w:space="0" w:color="auto"/>
      </w:divBdr>
    </w:div>
    <w:div w:id="139268088">
      <w:bodyDiv w:val="1"/>
      <w:marLeft w:val="0"/>
      <w:marRight w:val="0"/>
      <w:marTop w:val="0"/>
      <w:marBottom w:val="0"/>
      <w:divBdr>
        <w:top w:val="none" w:sz="0" w:space="0" w:color="auto"/>
        <w:left w:val="none" w:sz="0" w:space="0" w:color="auto"/>
        <w:bottom w:val="none" w:sz="0" w:space="0" w:color="auto"/>
        <w:right w:val="none" w:sz="0" w:space="0" w:color="auto"/>
      </w:divBdr>
    </w:div>
    <w:div w:id="476143461">
      <w:bodyDiv w:val="1"/>
      <w:marLeft w:val="0"/>
      <w:marRight w:val="0"/>
      <w:marTop w:val="0"/>
      <w:marBottom w:val="0"/>
      <w:divBdr>
        <w:top w:val="none" w:sz="0" w:space="0" w:color="auto"/>
        <w:left w:val="none" w:sz="0" w:space="0" w:color="auto"/>
        <w:bottom w:val="none" w:sz="0" w:space="0" w:color="auto"/>
        <w:right w:val="none" w:sz="0" w:space="0" w:color="auto"/>
      </w:divBdr>
    </w:div>
    <w:div w:id="881794326">
      <w:bodyDiv w:val="1"/>
      <w:marLeft w:val="0"/>
      <w:marRight w:val="0"/>
      <w:marTop w:val="0"/>
      <w:marBottom w:val="0"/>
      <w:divBdr>
        <w:top w:val="none" w:sz="0" w:space="0" w:color="auto"/>
        <w:left w:val="none" w:sz="0" w:space="0" w:color="auto"/>
        <w:bottom w:val="none" w:sz="0" w:space="0" w:color="auto"/>
        <w:right w:val="none" w:sz="0" w:space="0" w:color="auto"/>
      </w:divBdr>
    </w:div>
    <w:div w:id="1058242133">
      <w:bodyDiv w:val="1"/>
      <w:marLeft w:val="0"/>
      <w:marRight w:val="0"/>
      <w:marTop w:val="0"/>
      <w:marBottom w:val="0"/>
      <w:divBdr>
        <w:top w:val="none" w:sz="0" w:space="0" w:color="auto"/>
        <w:left w:val="none" w:sz="0" w:space="0" w:color="auto"/>
        <w:bottom w:val="none" w:sz="0" w:space="0" w:color="auto"/>
        <w:right w:val="none" w:sz="0" w:space="0" w:color="auto"/>
      </w:divBdr>
    </w:div>
    <w:div w:id="1157570884">
      <w:bodyDiv w:val="1"/>
      <w:marLeft w:val="0"/>
      <w:marRight w:val="0"/>
      <w:marTop w:val="0"/>
      <w:marBottom w:val="0"/>
      <w:divBdr>
        <w:top w:val="none" w:sz="0" w:space="0" w:color="auto"/>
        <w:left w:val="none" w:sz="0" w:space="0" w:color="auto"/>
        <w:bottom w:val="none" w:sz="0" w:space="0" w:color="auto"/>
        <w:right w:val="none" w:sz="0" w:space="0" w:color="auto"/>
      </w:divBdr>
    </w:div>
    <w:div w:id="1431587582">
      <w:bodyDiv w:val="1"/>
      <w:marLeft w:val="0"/>
      <w:marRight w:val="0"/>
      <w:marTop w:val="0"/>
      <w:marBottom w:val="0"/>
      <w:divBdr>
        <w:top w:val="none" w:sz="0" w:space="0" w:color="auto"/>
        <w:left w:val="none" w:sz="0" w:space="0" w:color="auto"/>
        <w:bottom w:val="none" w:sz="0" w:space="0" w:color="auto"/>
        <w:right w:val="none" w:sz="0" w:space="0" w:color="auto"/>
      </w:divBdr>
    </w:div>
    <w:div w:id="1470200366">
      <w:bodyDiv w:val="1"/>
      <w:marLeft w:val="0"/>
      <w:marRight w:val="0"/>
      <w:marTop w:val="0"/>
      <w:marBottom w:val="0"/>
      <w:divBdr>
        <w:top w:val="none" w:sz="0" w:space="0" w:color="auto"/>
        <w:left w:val="none" w:sz="0" w:space="0" w:color="auto"/>
        <w:bottom w:val="none" w:sz="0" w:space="0" w:color="auto"/>
        <w:right w:val="none" w:sz="0" w:space="0" w:color="auto"/>
      </w:divBdr>
    </w:div>
    <w:div w:id="1610232640">
      <w:bodyDiv w:val="1"/>
      <w:marLeft w:val="0"/>
      <w:marRight w:val="0"/>
      <w:marTop w:val="0"/>
      <w:marBottom w:val="0"/>
      <w:divBdr>
        <w:top w:val="none" w:sz="0" w:space="0" w:color="auto"/>
        <w:left w:val="none" w:sz="0" w:space="0" w:color="auto"/>
        <w:bottom w:val="none" w:sz="0" w:space="0" w:color="auto"/>
        <w:right w:val="none" w:sz="0" w:space="0" w:color="auto"/>
      </w:divBdr>
    </w:div>
    <w:div w:id="1612320561">
      <w:bodyDiv w:val="1"/>
      <w:marLeft w:val="0"/>
      <w:marRight w:val="0"/>
      <w:marTop w:val="0"/>
      <w:marBottom w:val="0"/>
      <w:divBdr>
        <w:top w:val="none" w:sz="0" w:space="0" w:color="auto"/>
        <w:left w:val="none" w:sz="0" w:space="0" w:color="auto"/>
        <w:bottom w:val="none" w:sz="0" w:space="0" w:color="auto"/>
        <w:right w:val="none" w:sz="0" w:space="0" w:color="auto"/>
      </w:divBdr>
    </w:div>
    <w:div w:id="1614095785">
      <w:bodyDiv w:val="1"/>
      <w:marLeft w:val="0"/>
      <w:marRight w:val="0"/>
      <w:marTop w:val="0"/>
      <w:marBottom w:val="0"/>
      <w:divBdr>
        <w:top w:val="none" w:sz="0" w:space="0" w:color="auto"/>
        <w:left w:val="none" w:sz="0" w:space="0" w:color="auto"/>
        <w:bottom w:val="none" w:sz="0" w:space="0" w:color="auto"/>
        <w:right w:val="none" w:sz="0" w:space="0" w:color="auto"/>
      </w:divBdr>
    </w:div>
    <w:div w:id="1870603135">
      <w:bodyDiv w:val="1"/>
      <w:marLeft w:val="0"/>
      <w:marRight w:val="0"/>
      <w:marTop w:val="0"/>
      <w:marBottom w:val="0"/>
      <w:divBdr>
        <w:top w:val="none" w:sz="0" w:space="0" w:color="auto"/>
        <w:left w:val="none" w:sz="0" w:space="0" w:color="auto"/>
        <w:bottom w:val="none" w:sz="0" w:space="0" w:color="auto"/>
        <w:right w:val="none" w:sz="0" w:space="0" w:color="auto"/>
      </w:divBdr>
    </w:div>
    <w:div w:id="1985816456">
      <w:bodyDiv w:val="1"/>
      <w:marLeft w:val="0"/>
      <w:marRight w:val="0"/>
      <w:marTop w:val="0"/>
      <w:marBottom w:val="0"/>
      <w:divBdr>
        <w:top w:val="none" w:sz="0" w:space="0" w:color="auto"/>
        <w:left w:val="none" w:sz="0" w:space="0" w:color="auto"/>
        <w:bottom w:val="none" w:sz="0" w:space="0" w:color="auto"/>
        <w:right w:val="none" w:sz="0" w:space="0" w:color="auto"/>
      </w:divBdr>
    </w:div>
    <w:div w:id="2124113783">
      <w:bodyDiv w:val="1"/>
      <w:marLeft w:val="0"/>
      <w:marRight w:val="0"/>
      <w:marTop w:val="0"/>
      <w:marBottom w:val="0"/>
      <w:divBdr>
        <w:top w:val="none" w:sz="0" w:space="0" w:color="auto"/>
        <w:left w:val="none" w:sz="0" w:space="0" w:color="auto"/>
        <w:bottom w:val="none" w:sz="0" w:space="0" w:color="auto"/>
        <w:right w:val="none" w:sz="0" w:space="0" w:color="auto"/>
      </w:divBdr>
    </w:div>
    <w:div w:id="212561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65EC2-53F3-485B-B0C3-CBE1F8981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9360</Words>
  <Characters>53355</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Jurnal Riset Informasi Kesehatan STIKES Harapan Ibu Jambi 2018</Company>
  <LinksUpToDate>false</LinksUpToDate>
  <CharactersWithSpaces>62590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Ns titin</cp:lastModifiedBy>
  <cp:revision>2</cp:revision>
  <cp:lastPrinted>2019-02-14T02:50:00Z</cp:lastPrinted>
  <dcterms:created xsi:type="dcterms:W3CDTF">2019-02-20T03:07:00Z</dcterms:created>
  <dcterms:modified xsi:type="dcterms:W3CDTF">2019-02-20T03:07:00Z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5cd5b923-7cef-3079-9699-16ae820d3d83</vt:lpwstr>
  </property>
  <property fmtid="{D5CDD505-2E9C-101B-9397-08002B2CF9AE}" pid="24" name="Mendeley Citation Style_1">
    <vt:lpwstr>http://www.zotero.org/styles/vancouver</vt:lpwstr>
  </property>
</Properties>
</file>