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3C93" w14:textId="6EA3EA59" w:rsidR="00FD2067" w:rsidRPr="00074AE2" w:rsidRDefault="00074AE2" w:rsidP="00792D18">
      <w:pPr>
        <w:spacing w:after="240" w:line="240" w:lineRule="auto"/>
        <w:jc w:val="center"/>
        <w:rPr>
          <w:b/>
          <w:bCs/>
          <w:sz w:val="28"/>
          <w:szCs w:val="28"/>
        </w:rPr>
      </w:pPr>
      <w:proofErr w:type="spellStart"/>
      <w:r w:rsidRPr="00074AE2">
        <w:rPr>
          <w:rFonts w:ascii="Times New Roman" w:hAnsi="Times New Roman"/>
          <w:b/>
          <w:bCs/>
          <w:sz w:val="28"/>
          <w:szCs w:val="28"/>
        </w:rPr>
        <w:t>Pemanfaatan</w:t>
      </w:r>
      <w:proofErr w:type="spellEnd"/>
      <w:r w:rsidRPr="00074AE2">
        <w:rPr>
          <w:rFonts w:ascii="Times New Roman" w:hAnsi="Times New Roman"/>
          <w:b/>
          <w:bCs/>
          <w:sz w:val="28"/>
          <w:szCs w:val="28"/>
        </w:rPr>
        <w:t xml:space="preserve"> Lynk.id </w:t>
      </w:r>
      <w:proofErr w:type="spellStart"/>
      <w:r w:rsidRPr="00074AE2">
        <w:rPr>
          <w:rFonts w:ascii="Times New Roman" w:hAnsi="Times New Roman"/>
          <w:b/>
          <w:bCs/>
          <w:sz w:val="28"/>
          <w:szCs w:val="28"/>
        </w:rPr>
        <w:t>dalam</w:t>
      </w:r>
      <w:proofErr w:type="spellEnd"/>
      <w:r w:rsidRPr="00074AE2">
        <w:rPr>
          <w:rFonts w:ascii="Times New Roman" w:hAnsi="Times New Roman"/>
          <w:b/>
          <w:bCs/>
          <w:sz w:val="28"/>
          <w:szCs w:val="28"/>
        </w:rPr>
        <w:t xml:space="preserve"> </w:t>
      </w:r>
      <w:proofErr w:type="spellStart"/>
      <w:r w:rsidRPr="00074AE2">
        <w:rPr>
          <w:rFonts w:ascii="Times New Roman" w:hAnsi="Times New Roman"/>
          <w:b/>
          <w:bCs/>
          <w:sz w:val="28"/>
          <w:szCs w:val="28"/>
        </w:rPr>
        <w:t>Meningkatkan</w:t>
      </w:r>
      <w:proofErr w:type="spellEnd"/>
      <w:r w:rsidRPr="00074AE2">
        <w:rPr>
          <w:rFonts w:ascii="Times New Roman" w:hAnsi="Times New Roman"/>
          <w:b/>
          <w:bCs/>
          <w:sz w:val="28"/>
          <w:szCs w:val="28"/>
        </w:rPr>
        <w:t xml:space="preserve"> </w:t>
      </w:r>
      <w:proofErr w:type="spellStart"/>
      <w:r w:rsidRPr="00074AE2">
        <w:rPr>
          <w:rFonts w:ascii="Times New Roman" w:hAnsi="Times New Roman"/>
          <w:b/>
          <w:bCs/>
          <w:sz w:val="28"/>
          <w:szCs w:val="28"/>
        </w:rPr>
        <w:t>Efe</w:t>
      </w:r>
      <w:r w:rsidR="00A635CE">
        <w:rPr>
          <w:rFonts w:ascii="Times New Roman" w:hAnsi="Times New Roman"/>
          <w:b/>
          <w:bCs/>
          <w:sz w:val="28"/>
          <w:szCs w:val="28"/>
        </w:rPr>
        <w:t>ktifitas</w:t>
      </w:r>
      <w:proofErr w:type="spellEnd"/>
      <w:r w:rsidR="00A635CE">
        <w:rPr>
          <w:rFonts w:ascii="Times New Roman" w:hAnsi="Times New Roman"/>
          <w:b/>
          <w:bCs/>
          <w:sz w:val="28"/>
          <w:szCs w:val="28"/>
        </w:rPr>
        <w:t xml:space="preserve"> </w:t>
      </w:r>
      <w:proofErr w:type="spellStart"/>
      <w:r w:rsidR="00A635CE">
        <w:rPr>
          <w:rFonts w:ascii="Times New Roman" w:hAnsi="Times New Roman"/>
          <w:b/>
          <w:bCs/>
          <w:sz w:val="28"/>
          <w:szCs w:val="28"/>
        </w:rPr>
        <w:t>L</w:t>
      </w:r>
      <w:r w:rsidRPr="00074AE2">
        <w:rPr>
          <w:rFonts w:ascii="Times New Roman" w:hAnsi="Times New Roman"/>
          <w:b/>
          <w:bCs/>
          <w:sz w:val="28"/>
          <w:szCs w:val="28"/>
        </w:rPr>
        <w:t>ayanan</w:t>
      </w:r>
      <w:proofErr w:type="spellEnd"/>
      <w:r w:rsidR="00792D18">
        <w:rPr>
          <w:rFonts w:ascii="Times New Roman" w:hAnsi="Times New Roman"/>
          <w:b/>
          <w:bCs/>
          <w:sz w:val="28"/>
          <w:szCs w:val="28"/>
        </w:rPr>
        <w:t xml:space="preserve"> </w:t>
      </w:r>
      <w:proofErr w:type="spellStart"/>
      <w:r w:rsidRPr="00074AE2">
        <w:rPr>
          <w:rFonts w:ascii="Times New Roman" w:hAnsi="Times New Roman"/>
          <w:b/>
          <w:bCs/>
          <w:sz w:val="28"/>
          <w:szCs w:val="28"/>
        </w:rPr>
        <w:t>Laboratorium</w:t>
      </w:r>
      <w:proofErr w:type="spellEnd"/>
    </w:p>
    <w:p w14:paraId="662EADC4" w14:textId="77777777" w:rsidR="00074AE2" w:rsidRPr="00074AE2" w:rsidRDefault="00074AE2" w:rsidP="00074AE2">
      <w:pPr>
        <w:spacing w:after="0" w:line="360" w:lineRule="auto"/>
        <w:ind w:left="426"/>
        <w:jc w:val="center"/>
        <w:rPr>
          <w:rFonts w:ascii="Times New Roman" w:hAnsi="Times New Roman"/>
          <w:b/>
          <w:sz w:val="24"/>
        </w:rPr>
      </w:pPr>
      <w:r w:rsidRPr="00074AE2">
        <w:rPr>
          <w:rFonts w:ascii="Times New Roman" w:hAnsi="Times New Roman"/>
          <w:b/>
          <w:sz w:val="24"/>
        </w:rPr>
        <w:t>Hanif Risa Mustafa</w:t>
      </w:r>
      <w:r w:rsidRPr="00074AE2">
        <w:rPr>
          <w:rFonts w:ascii="Times New Roman" w:hAnsi="Times New Roman"/>
          <w:b/>
          <w:sz w:val="24"/>
          <w:vertAlign w:val="superscript"/>
        </w:rPr>
        <w:t>1</w:t>
      </w:r>
      <w:r w:rsidRPr="00074AE2">
        <w:rPr>
          <w:rFonts w:ascii="Times New Roman" w:hAnsi="Times New Roman"/>
          <w:b/>
          <w:sz w:val="24"/>
        </w:rPr>
        <w:t>,</w:t>
      </w:r>
      <w:r w:rsidRPr="00074AE2">
        <w:rPr>
          <w:rFonts w:ascii="Times New Roman" w:hAnsi="Times New Roman"/>
          <w:b/>
          <w:spacing w:val="-2"/>
          <w:sz w:val="24"/>
        </w:rPr>
        <w:t xml:space="preserve"> Amor Seta </w:t>
      </w:r>
      <w:proofErr w:type="spellStart"/>
      <w:r w:rsidRPr="00074AE2">
        <w:rPr>
          <w:rFonts w:ascii="Times New Roman" w:hAnsi="Times New Roman"/>
          <w:b/>
          <w:spacing w:val="-2"/>
          <w:sz w:val="24"/>
        </w:rPr>
        <w:t>Gilang</w:t>
      </w:r>
      <w:proofErr w:type="spellEnd"/>
      <w:r w:rsidRPr="00074AE2">
        <w:rPr>
          <w:rFonts w:ascii="Times New Roman" w:hAnsi="Times New Roman"/>
          <w:b/>
          <w:spacing w:val="-2"/>
          <w:sz w:val="24"/>
        </w:rPr>
        <w:t xml:space="preserve"> Pratama</w:t>
      </w:r>
      <w:r w:rsidRPr="00074AE2">
        <w:rPr>
          <w:rFonts w:ascii="Times New Roman" w:hAnsi="Times New Roman"/>
          <w:b/>
          <w:sz w:val="24"/>
          <w:vertAlign w:val="superscript"/>
        </w:rPr>
        <w:t>2</w:t>
      </w:r>
      <w:r w:rsidRPr="00074AE2">
        <w:rPr>
          <w:rFonts w:ascii="Times New Roman" w:hAnsi="Times New Roman"/>
          <w:b/>
          <w:sz w:val="24"/>
        </w:rPr>
        <w:t>,</w:t>
      </w:r>
      <w:r w:rsidRPr="00074AE2">
        <w:rPr>
          <w:rFonts w:ascii="Times New Roman" w:hAnsi="Times New Roman"/>
          <w:b/>
          <w:spacing w:val="-2"/>
          <w:sz w:val="24"/>
        </w:rPr>
        <w:t xml:space="preserve"> </w:t>
      </w:r>
      <w:proofErr w:type="spellStart"/>
      <w:r w:rsidRPr="00074AE2">
        <w:rPr>
          <w:rFonts w:ascii="Times New Roman" w:hAnsi="Times New Roman"/>
          <w:b/>
          <w:spacing w:val="-2"/>
          <w:sz w:val="24"/>
        </w:rPr>
        <w:t>Nugrahadi</w:t>
      </w:r>
      <w:proofErr w:type="spellEnd"/>
      <w:r w:rsidRPr="00074AE2">
        <w:rPr>
          <w:rFonts w:ascii="Times New Roman" w:hAnsi="Times New Roman"/>
          <w:b/>
          <w:spacing w:val="-2"/>
          <w:sz w:val="24"/>
        </w:rPr>
        <w:t xml:space="preserve"> Mahanani</w:t>
      </w:r>
      <w:r w:rsidRPr="00074AE2">
        <w:rPr>
          <w:rFonts w:ascii="Times New Roman" w:hAnsi="Times New Roman"/>
          <w:b/>
          <w:spacing w:val="-2"/>
          <w:sz w:val="24"/>
          <w:vertAlign w:val="superscript"/>
        </w:rPr>
        <w:t>3</w:t>
      </w:r>
      <w:r w:rsidRPr="00074AE2">
        <w:rPr>
          <w:rFonts w:ascii="Times New Roman" w:hAnsi="Times New Roman"/>
          <w:b/>
          <w:spacing w:val="-2"/>
          <w:sz w:val="24"/>
        </w:rPr>
        <w:t>,</w:t>
      </w:r>
    </w:p>
    <w:p w14:paraId="27CD144B" w14:textId="77777777" w:rsidR="00074AE2" w:rsidRPr="00074AE2" w:rsidRDefault="00074AE2" w:rsidP="00074AE2">
      <w:pPr>
        <w:spacing w:after="0" w:line="360" w:lineRule="auto"/>
        <w:ind w:left="426"/>
        <w:jc w:val="center"/>
        <w:rPr>
          <w:rFonts w:ascii="Times New Roman" w:hAnsi="Times New Roman"/>
          <w:b/>
          <w:sz w:val="24"/>
          <w:lang w:val="id"/>
        </w:rPr>
      </w:pPr>
      <w:proofErr w:type="spellStart"/>
      <w:r w:rsidRPr="00074AE2">
        <w:rPr>
          <w:rFonts w:ascii="Times New Roman" w:hAnsi="Times New Roman"/>
          <w:b/>
          <w:sz w:val="24"/>
        </w:rPr>
        <w:t>Septi</w:t>
      </w:r>
      <w:proofErr w:type="spellEnd"/>
      <w:r w:rsidRPr="00074AE2">
        <w:rPr>
          <w:rFonts w:ascii="Times New Roman" w:hAnsi="Times New Roman"/>
          <w:b/>
          <w:sz w:val="24"/>
        </w:rPr>
        <w:t xml:space="preserve"> Utami</w:t>
      </w:r>
      <w:r w:rsidRPr="00074AE2">
        <w:rPr>
          <w:rFonts w:ascii="Times New Roman" w:hAnsi="Times New Roman"/>
          <w:b/>
          <w:sz w:val="24"/>
          <w:vertAlign w:val="superscript"/>
        </w:rPr>
        <w:t>4</w:t>
      </w:r>
      <w:r w:rsidRPr="00074AE2">
        <w:rPr>
          <w:rFonts w:ascii="Times New Roman" w:hAnsi="Times New Roman"/>
          <w:b/>
          <w:sz w:val="24"/>
        </w:rPr>
        <w:t>, Radius Nopiansyah</w:t>
      </w:r>
      <w:r w:rsidRPr="00074AE2">
        <w:rPr>
          <w:rFonts w:ascii="Times New Roman" w:hAnsi="Times New Roman"/>
          <w:b/>
          <w:sz w:val="24"/>
          <w:vertAlign w:val="superscript"/>
        </w:rPr>
        <w:t>5</w:t>
      </w:r>
    </w:p>
    <w:p w14:paraId="01903DCB" w14:textId="77777777" w:rsidR="00074AE2" w:rsidRDefault="00074AE2" w:rsidP="005E2225">
      <w:pPr>
        <w:spacing w:before="41" w:after="240" w:line="240" w:lineRule="auto"/>
        <w:ind w:left="426" w:right="134"/>
        <w:jc w:val="center"/>
        <w:rPr>
          <w:rFonts w:ascii="Times New Roman" w:hAnsi="Times New Roman"/>
          <w:b/>
          <w:sz w:val="24"/>
          <w:vertAlign w:val="superscript"/>
        </w:rPr>
      </w:pPr>
      <w:hyperlink r:id="rId8" w:history="1">
        <w:r w:rsidRPr="00074AE2">
          <w:rPr>
            <w:rStyle w:val="Hyperlink"/>
            <w:rFonts w:ascii="Times New Roman" w:hAnsi="Times New Roman"/>
            <w:b/>
            <w:sz w:val="24"/>
          </w:rPr>
          <w:t>hanifmustafa@unja.ac.id</w:t>
        </w:r>
      </w:hyperlink>
      <w:r w:rsidRPr="00074AE2">
        <w:rPr>
          <w:rFonts w:ascii="Times New Roman" w:hAnsi="Times New Roman"/>
          <w:b/>
          <w:sz w:val="24"/>
          <w:vertAlign w:val="superscript"/>
        </w:rPr>
        <w:t>1</w:t>
      </w:r>
      <w:r w:rsidRPr="00074AE2">
        <w:rPr>
          <w:rFonts w:ascii="Times New Roman" w:hAnsi="Times New Roman"/>
          <w:b/>
          <w:sz w:val="24"/>
        </w:rPr>
        <w:t xml:space="preserve">,  </w:t>
      </w:r>
      <w:hyperlink r:id="rId9" w:history="1">
        <w:r w:rsidRPr="00074AE2">
          <w:rPr>
            <w:rStyle w:val="Hyperlink"/>
            <w:rFonts w:ascii="Times New Roman" w:hAnsi="Times New Roman"/>
            <w:b/>
            <w:sz w:val="24"/>
          </w:rPr>
          <w:t>amorseta@unja.ac.id</w:t>
        </w:r>
      </w:hyperlink>
      <w:r w:rsidRPr="00074AE2">
        <w:rPr>
          <w:rFonts w:ascii="Times New Roman" w:hAnsi="Times New Roman"/>
          <w:b/>
          <w:sz w:val="24"/>
          <w:vertAlign w:val="superscript"/>
        </w:rPr>
        <w:t>2</w:t>
      </w:r>
      <w:r w:rsidRPr="00074AE2">
        <w:rPr>
          <w:rFonts w:ascii="Times New Roman" w:hAnsi="Times New Roman"/>
          <w:b/>
          <w:sz w:val="24"/>
        </w:rPr>
        <w:t xml:space="preserve">, </w:t>
      </w:r>
      <w:hyperlink r:id="rId10" w:history="1">
        <w:r w:rsidRPr="00074AE2">
          <w:rPr>
            <w:rStyle w:val="Hyperlink"/>
            <w:rFonts w:ascii="Times New Roman" w:hAnsi="Times New Roman"/>
            <w:b/>
            <w:sz w:val="24"/>
          </w:rPr>
          <w:t>nmahanani@unja.ac.id</w:t>
        </w:r>
      </w:hyperlink>
      <w:r w:rsidRPr="00074AE2">
        <w:rPr>
          <w:rFonts w:ascii="Times New Roman" w:hAnsi="Times New Roman"/>
          <w:b/>
          <w:sz w:val="24"/>
          <w:vertAlign w:val="superscript"/>
        </w:rPr>
        <w:t>3</w:t>
      </w:r>
      <w:r w:rsidRPr="00074AE2">
        <w:rPr>
          <w:rFonts w:ascii="Times New Roman" w:hAnsi="Times New Roman"/>
          <w:b/>
          <w:sz w:val="24"/>
        </w:rPr>
        <w:t xml:space="preserve">, </w:t>
      </w:r>
      <w:hyperlink r:id="rId11" w:history="1">
        <w:r w:rsidR="007A4D92" w:rsidRPr="00F7565E">
          <w:rPr>
            <w:rStyle w:val="Hyperlink"/>
            <w:rFonts w:ascii="Times New Roman" w:hAnsi="Times New Roman"/>
            <w:b/>
            <w:sz w:val="24"/>
          </w:rPr>
          <w:t>septiutami@hum.unand.ac.id</w:t>
        </w:r>
        <w:r w:rsidR="007A4D92" w:rsidRPr="00F7565E">
          <w:rPr>
            <w:rStyle w:val="Hyperlink"/>
            <w:rFonts w:ascii="Times New Roman" w:hAnsi="Times New Roman"/>
            <w:b/>
            <w:sz w:val="24"/>
            <w:vertAlign w:val="superscript"/>
          </w:rPr>
          <w:t>4</w:t>
        </w:r>
      </w:hyperlink>
      <w:r w:rsidRPr="00074AE2">
        <w:rPr>
          <w:rFonts w:ascii="Times New Roman" w:hAnsi="Times New Roman"/>
          <w:b/>
          <w:sz w:val="24"/>
        </w:rPr>
        <w:t xml:space="preserve">, </w:t>
      </w:r>
      <w:hyperlink r:id="rId12" w:history="1">
        <w:r w:rsidR="007165F6" w:rsidRPr="00F7565E">
          <w:rPr>
            <w:rStyle w:val="Hyperlink"/>
            <w:rFonts w:ascii="Times New Roman" w:hAnsi="Times New Roman"/>
            <w:b/>
            <w:sz w:val="24"/>
          </w:rPr>
          <w:t>noviansyahradius@gmail.com</w:t>
        </w:r>
        <w:r w:rsidR="007165F6" w:rsidRPr="00F7565E">
          <w:rPr>
            <w:rStyle w:val="Hyperlink"/>
            <w:rFonts w:ascii="Times New Roman" w:hAnsi="Times New Roman"/>
            <w:b/>
            <w:sz w:val="24"/>
            <w:vertAlign w:val="superscript"/>
          </w:rPr>
          <w:t>5</w:t>
        </w:r>
      </w:hyperlink>
    </w:p>
    <w:p w14:paraId="159F3F3C" w14:textId="77777777" w:rsidR="007165F6" w:rsidRPr="007165F6" w:rsidRDefault="007165F6" w:rsidP="007165F6">
      <w:pPr>
        <w:pStyle w:val="BodyText"/>
        <w:spacing w:before="41" w:after="240" w:line="360" w:lineRule="auto"/>
        <w:ind w:left="282"/>
        <w:jc w:val="center"/>
        <w:rPr>
          <w:lang w:val="en-US"/>
        </w:rPr>
      </w:pPr>
      <w:r>
        <w:t>Universitas</w:t>
      </w:r>
      <w:r>
        <w:rPr>
          <w:spacing w:val="-3"/>
        </w:rPr>
        <w:t xml:space="preserve"> </w:t>
      </w:r>
      <w:r>
        <w:rPr>
          <w:spacing w:val="-2"/>
        </w:rPr>
        <w:t>Jambi</w:t>
      </w:r>
      <w:r w:rsidRPr="007165F6">
        <w:rPr>
          <w:spacing w:val="-2"/>
          <w:vertAlign w:val="superscript"/>
          <w:lang w:val="en-US"/>
        </w:rPr>
        <w:t>123</w:t>
      </w:r>
      <w:r>
        <w:rPr>
          <w:spacing w:val="-2"/>
          <w:lang w:val="en-US"/>
        </w:rPr>
        <w:t>, Universitas Andalas</w:t>
      </w:r>
      <w:r w:rsidRPr="007165F6">
        <w:rPr>
          <w:spacing w:val="-2"/>
          <w:vertAlign w:val="superscript"/>
          <w:lang w:val="en-US"/>
        </w:rPr>
        <w:t>4</w:t>
      </w:r>
      <w:r>
        <w:rPr>
          <w:spacing w:val="-2"/>
          <w:lang w:val="en-US"/>
        </w:rPr>
        <w:t>, ISBI Bandung</w:t>
      </w:r>
      <w:r w:rsidRPr="007165F6">
        <w:rPr>
          <w:spacing w:val="-2"/>
          <w:vertAlign w:val="superscript"/>
          <w:lang w:val="en-US"/>
        </w:rPr>
        <w:t>5</w:t>
      </w:r>
    </w:p>
    <w:p w14:paraId="194993E7" w14:textId="77777777" w:rsidR="00624534" w:rsidRPr="00624534" w:rsidRDefault="00624534" w:rsidP="00624534">
      <w:pPr>
        <w:spacing w:after="120"/>
        <w:jc w:val="center"/>
        <w:rPr>
          <w:rFonts w:ascii="Times New Roman" w:hAnsi="Times New Roman"/>
          <w:b/>
          <w:i/>
        </w:rPr>
      </w:pPr>
      <w:r w:rsidRPr="00624534">
        <w:rPr>
          <w:rFonts w:ascii="Times New Roman" w:hAnsi="Times New Roman"/>
          <w:b/>
          <w:i/>
        </w:rPr>
        <w:t xml:space="preserve">Abstract </w:t>
      </w:r>
    </w:p>
    <w:p w14:paraId="36BBBF40" w14:textId="77777777" w:rsidR="00624534" w:rsidRDefault="007165F6" w:rsidP="00A635CE">
      <w:pPr>
        <w:autoSpaceDE w:val="0"/>
        <w:spacing w:line="240" w:lineRule="auto"/>
        <w:ind w:left="567" w:right="875"/>
        <w:jc w:val="both"/>
        <w:rPr>
          <w:rFonts w:ascii="Times New Roman" w:hAnsi="Times New Roman"/>
          <w:bCs/>
          <w:iCs/>
          <w:lang w:val="id-ID"/>
        </w:rPr>
      </w:pPr>
      <w:proofErr w:type="spellStart"/>
      <w:r w:rsidRPr="007165F6">
        <w:rPr>
          <w:rFonts w:ascii="Times New Roman" w:hAnsi="Times New Roman"/>
          <w:b/>
          <w:iCs/>
        </w:rPr>
        <w:t>Abstrak</w:t>
      </w:r>
      <w:proofErr w:type="spellEnd"/>
      <w:r w:rsidRPr="007165F6">
        <w:rPr>
          <w:rFonts w:ascii="Times New Roman" w:hAnsi="Times New Roman"/>
          <w:b/>
          <w:iCs/>
        </w:rPr>
        <w:t>:</w:t>
      </w:r>
      <w:r w:rsidRPr="007165F6">
        <w:rPr>
          <w:rFonts w:ascii="Times New Roman" w:hAnsi="Times New Roman"/>
          <w:bCs/>
          <w:iCs/>
        </w:rPr>
        <w:t xml:space="preserve"> </w:t>
      </w:r>
      <w:r w:rsidR="00F53389" w:rsidRPr="00F53389">
        <w:rPr>
          <w:rFonts w:ascii="Times New Roman" w:hAnsi="Times New Roman"/>
          <w:bCs/>
          <w:iCs/>
          <w:lang w:val="id-ID"/>
        </w:rPr>
        <w:t xml:space="preserve">Laboratorium Jurusan </w:t>
      </w:r>
      <w:r w:rsidR="0057794C">
        <w:rPr>
          <w:rFonts w:ascii="Times New Roman" w:hAnsi="Times New Roman"/>
          <w:bCs/>
          <w:iCs/>
          <w:lang w:val="id-ID"/>
        </w:rPr>
        <w:t>SESA</w:t>
      </w:r>
      <w:r w:rsidR="00F53389" w:rsidRPr="00F53389">
        <w:rPr>
          <w:rFonts w:ascii="Times New Roman" w:hAnsi="Times New Roman"/>
          <w:bCs/>
          <w:iCs/>
          <w:lang w:val="id-ID"/>
        </w:rPr>
        <w:t xml:space="preserve"> FKIP Universitas Jambi merupakan penyedia fasilitas penunjang akademik yang dapat dipinjam oleh mahasiswa</w:t>
      </w:r>
      <w:r w:rsidR="0057794C">
        <w:rPr>
          <w:rFonts w:ascii="Times New Roman" w:hAnsi="Times New Roman"/>
          <w:bCs/>
          <w:iCs/>
        </w:rPr>
        <w:t xml:space="preserve"> SESA</w:t>
      </w:r>
      <w:r w:rsidR="00F53389" w:rsidRPr="00F53389">
        <w:rPr>
          <w:rFonts w:ascii="Times New Roman" w:hAnsi="Times New Roman"/>
          <w:bCs/>
          <w:iCs/>
          <w:lang w:val="id-ID"/>
        </w:rPr>
        <w:t xml:space="preserve">. Adapun alat laboratorium berupa alat peraga, perangkat multimedia, kostum pertunjukan, instrumen musik, metal detektor, </w:t>
      </w:r>
      <w:proofErr w:type="spellStart"/>
      <w:r w:rsidR="00F53389" w:rsidRPr="00F53389">
        <w:rPr>
          <w:rFonts w:ascii="Times New Roman" w:hAnsi="Times New Roman"/>
          <w:bCs/>
          <w:iCs/>
          <w:lang w:val="id-ID"/>
        </w:rPr>
        <w:t>theodolite</w:t>
      </w:r>
      <w:proofErr w:type="spellEnd"/>
      <w:r w:rsidR="00F53389" w:rsidRPr="00F53389">
        <w:rPr>
          <w:rFonts w:ascii="Times New Roman" w:hAnsi="Times New Roman"/>
          <w:bCs/>
          <w:iCs/>
          <w:lang w:val="id-ID"/>
        </w:rPr>
        <w:t xml:space="preserve"> dan lain sebagainya. Namun sistem pelayanannya masih bersifat manual, sehingga menjadikan mahasiswa kesulitan melakukan proses peminjaman fasilitas maupun mengakses laboratorium. Untuk mengatasi hal tersebut, maka dilakukan inovasi pada sistem pelayanan laboratorium. Solusi yang diterapkan adalah pemanfaatan teknologi informasi, platform Lynk.id. Lynk.id sendiri menyerupai </w:t>
      </w:r>
      <w:proofErr w:type="spellStart"/>
      <w:r w:rsidR="00F53389" w:rsidRPr="00F53389">
        <w:rPr>
          <w:rFonts w:ascii="Times New Roman" w:hAnsi="Times New Roman"/>
          <w:bCs/>
          <w:iCs/>
          <w:lang w:val="id-ID"/>
        </w:rPr>
        <w:t>website</w:t>
      </w:r>
      <w:proofErr w:type="spellEnd"/>
      <w:r w:rsidR="00F53389" w:rsidRPr="00F53389">
        <w:rPr>
          <w:rFonts w:ascii="Times New Roman" w:hAnsi="Times New Roman"/>
          <w:bCs/>
          <w:iCs/>
          <w:lang w:val="id-ID"/>
        </w:rPr>
        <w:t xml:space="preserve"> yang sederhana. Metode yang digunakan pada kegiatan ini yakni </w:t>
      </w:r>
      <w:proofErr w:type="spellStart"/>
      <w:r w:rsidR="00F53389" w:rsidRPr="00F53389">
        <w:rPr>
          <w:rFonts w:ascii="Times New Roman" w:hAnsi="Times New Roman"/>
          <w:bCs/>
          <w:iCs/>
          <w:lang w:val="id-ID"/>
        </w:rPr>
        <w:t>Addie</w:t>
      </w:r>
      <w:proofErr w:type="spellEnd"/>
      <w:r w:rsidR="00F53389" w:rsidRPr="00F53389">
        <w:rPr>
          <w:rFonts w:ascii="Times New Roman" w:hAnsi="Times New Roman"/>
          <w:bCs/>
          <w:iCs/>
          <w:lang w:val="id-ID"/>
        </w:rPr>
        <w:t xml:space="preserve"> Model. Hasil kegiatan </w:t>
      </w:r>
      <w:proofErr w:type="spellStart"/>
      <w:r w:rsidR="00F53389" w:rsidRPr="00F53389">
        <w:rPr>
          <w:rFonts w:ascii="Times New Roman" w:hAnsi="Times New Roman"/>
          <w:bCs/>
          <w:iCs/>
          <w:lang w:val="id-ID"/>
        </w:rPr>
        <w:t>peningkatkan</w:t>
      </w:r>
      <w:proofErr w:type="spellEnd"/>
      <w:r w:rsidR="00F53389" w:rsidRPr="00F53389">
        <w:rPr>
          <w:rFonts w:ascii="Times New Roman" w:hAnsi="Times New Roman"/>
          <w:bCs/>
          <w:iCs/>
          <w:lang w:val="id-ID"/>
        </w:rPr>
        <w:t xml:space="preserve"> efektivitas pelayanan Laboratorium Jurusan </w:t>
      </w:r>
      <w:r w:rsidR="0057794C">
        <w:rPr>
          <w:rFonts w:ascii="Times New Roman" w:hAnsi="Times New Roman"/>
          <w:bCs/>
          <w:iCs/>
          <w:lang w:val="id-ID"/>
        </w:rPr>
        <w:t>SESA</w:t>
      </w:r>
      <w:r w:rsidR="00F53389" w:rsidRPr="00F53389">
        <w:rPr>
          <w:rFonts w:ascii="Times New Roman" w:hAnsi="Times New Roman"/>
          <w:bCs/>
          <w:iCs/>
          <w:lang w:val="id-ID"/>
        </w:rPr>
        <w:t xml:space="preserve"> FKIP Universitas Jambi melalui pemanfaatan platform digital Lynk.id telah berjalan dengan baik. Kegiatan ini juga menunjukkan bahwa inovasi layanan berbasis teknologi digital melalui Lynk.id dapat menjadi solusi efektif dalam menjawab tantangan dalam meningkatkan </w:t>
      </w:r>
      <w:proofErr w:type="spellStart"/>
      <w:r w:rsidR="00F53389" w:rsidRPr="00F53389">
        <w:rPr>
          <w:rFonts w:ascii="Times New Roman" w:hAnsi="Times New Roman"/>
          <w:bCs/>
          <w:iCs/>
          <w:lang w:val="id-ID"/>
        </w:rPr>
        <w:t>efe</w:t>
      </w:r>
      <w:r w:rsidR="00A635CE">
        <w:rPr>
          <w:rFonts w:ascii="Times New Roman" w:hAnsi="Times New Roman"/>
          <w:bCs/>
          <w:iCs/>
        </w:rPr>
        <w:t>ktifitas</w:t>
      </w:r>
      <w:proofErr w:type="spellEnd"/>
      <w:r w:rsidR="00F53389" w:rsidRPr="00F53389">
        <w:rPr>
          <w:rFonts w:ascii="Times New Roman" w:hAnsi="Times New Roman"/>
          <w:bCs/>
          <w:iCs/>
          <w:lang w:val="id-ID"/>
        </w:rPr>
        <w:t xml:space="preserve"> layanan dan pengelolaan laboratorium di lingkungan perguruan tinggi.</w:t>
      </w:r>
    </w:p>
    <w:p w14:paraId="5BA4D087" w14:textId="77777777" w:rsidR="007165F6" w:rsidRPr="007165F6" w:rsidRDefault="007165F6" w:rsidP="009F05A3">
      <w:pPr>
        <w:autoSpaceDE w:val="0"/>
        <w:ind w:left="567" w:right="875"/>
        <w:jc w:val="both"/>
        <w:rPr>
          <w:rFonts w:ascii="Times New Roman" w:hAnsi="Times New Roman"/>
          <w:bCs/>
          <w:iCs/>
        </w:rPr>
      </w:pPr>
      <w:r>
        <w:rPr>
          <w:rFonts w:ascii="Times New Roman" w:hAnsi="Times New Roman"/>
          <w:b/>
          <w:iCs/>
        </w:rPr>
        <w:t xml:space="preserve">Kata </w:t>
      </w:r>
      <w:proofErr w:type="spellStart"/>
      <w:r>
        <w:rPr>
          <w:rFonts w:ascii="Times New Roman" w:hAnsi="Times New Roman"/>
          <w:b/>
          <w:iCs/>
        </w:rPr>
        <w:t>kunci</w:t>
      </w:r>
      <w:proofErr w:type="spellEnd"/>
      <w:r>
        <w:rPr>
          <w:rFonts w:ascii="Times New Roman" w:hAnsi="Times New Roman"/>
          <w:b/>
          <w:iCs/>
        </w:rPr>
        <w:t>:</w:t>
      </w:r>
      <w:r>
        <w:rPr>
          <w:rFonts w:ascii="Times New Roman" w:hAnsi="Times New Roman"/>
          <w:bCs/>
          <w:iCs/>
        </w:rPr>
        <w:t xml:space="preserve"> </w:t>
      </w:r>
      <w:proofErr w:type="spellStart"/>
      <w:r w:rsidR="00A635CE">
        <w:rPr>
          <w:rFonts w:ascii="Times New Roman" w:hAnsi="Times New Roman"/>
          <w:bCs/>
          <w:iCs/>
        </w:rPr>
        <w:t>Efektifitas</w:t>
      </w:r>
      <w:proofErr w:type="spellEnd"/>
      <w:r w:rsidR="00A635CE">
        <w:rPr>
          <w:rFonts w:ascii="Times New Roman" w:hAnsi="Times New Roman"/>
          <w:bCs/>
          <w:iCs/>
        </w:rPr>
        <w:t xml:space="preserve"> </w:t>
      </w:r>
      <w:proofErr w:type="spellStart"/>
      <w:r w:rsidR="00A635CE">
        <w:rPr>
          <w:rFonts w:ascii="Times New Roman" w:hAnsi="Times New Roman"/>
          <w:bCs/>
          <w:iCs/>
        </w:rPr>
        <w:t>layanan</w:t>
      </w:r>
      <w:proofErr w:type="spellEnd"/>
      <w:r w:rsidR="00A635CE">
        <w:rPr>
          <w:rFonts w:ascii="Times New Roman" w:hAnsi="Times New Roman"/>
          <w:bCs/>
          <w:iCs/>
        </w:rPr>
        <w:t xml:space="preserve">, </w:t>
      </w:r>
      <w:proofErr w:type="spellStart"/>
      <w:r w:rsidR="00A635CE">
        <w:rPr>
          <w:rFonts w:ascii="Times New Roman" w:hAnsi="Times New Roman"/>
          <w:bCs/>
          <w:iCs/>
        </w:rPr>
        <w:t>Laboratorium</w:t>
      </w:r>
      <w:proofErr w:type="spellEnd"/>
      <w:r w:rsidR="00A635CE">
        <w:rPr>
          <w:rFonts w:ascii="Times New Roman" w:hAnsi="Times New Roman"/>
          <w:bCs/>
          <w:iCs/>
        </w:rPr>
        <w:t>, Lynk.id</w:t>
      </w:r>
    </w:p>
    <w:p w14:paraId="5CE0BE22" w14:textId="77777777" w:rsidR="007165F6" w:rsidRPr="00A635CE" w:rsidRDefault="007165F6" w:rsidP="00A635CE">
      <w:pPr>
        <w:autoSpaceDE w:val="0"/>
        <w:spacing w:line="240" w:lineRule="auto"/>
        <w:ind w:left="567" w:right="875"/>
        <w:jc w:val="both"/>
        <w:rPr>
          <w:rFonts w:ascii="Times New Roman" w:hAnsi="Times New Roman"/>
          <w:bCs/>
          <w:i/>
        </w:rPr>
      </w:pPr>
      <w:r w:rsidRPr="007165F6">
        <w:rPr>
          <w:rFonts w:ascii="Times New Roman" w:hAnsi="Times New Roman"/>
          <w:b/>
          <w:i/>
        </w:rPr>
        <w:t>Abstract</w:t>
      </w:r>
      <w:r>
        <w:rPr>
          <w:rFonts w:ascii="Times New Roman" w:hAnsi="Times New Roman"/>
          <w:b/>
          <w:i/>
        </w:rPr>
        <w:t>:</w:t>
      </w:r>
      <w:r w:rsidR="00A635CE">
        <w:rPr>
          <w:rFonts w:ascii="Times New Roman" w:hAnsi="Times New Roman"/>
          <w:b/>
          <w:i/>
        </w:rPr>
        <w:t xml:space="preserve"> </w:t>
      </w:r>
      <w:r w:rsidR="00A635CE" w:rsidRPr="00A635CE">
        <w:rPr>
          <w:rFonts w:ascii="Times New Roman" w:hAnsi="Times New Roman"/>
          <w:bCs/>
          <w:i/>
          <w:lang w:val="id-ID"/>
        </w:rPr>
        <w:t xml:space="preserve">Jurusan </w:t>
      </w:r>
      <w:r w:rsidR="0057794C">
        <w:rPr>
          <w:rFonts w:ascii="Times New Roman" w:hAnsi="Times New Roman"/>
          <w:bCs/>
          <w:i/>
          <w:lang w:val="id-ID"/>
        </w:rPr>
        <w:t>SESA</w:t>
      </w:r>
      <w:r w:rsidR="00A635CE" w:rsidRPr="00A635CE">
        <w:rPr>
          <w:rFonts w:ascii="Times New Roman" w:hAnsi="Times New Roman"/>
          <w:bCs/>
          <w:i/>
          <w:lang w:val="id-ID"/>
        </w:rPr>
        <w:t xml:space="preserve"> FKIP Universitas Jambi</w:t>
      </w:r>
      <w:r w:rsidR="00A635CE" w:rsidRPr="00F53389">
        <w:rPr>
          <w:rFonts w:ascii="Times New Roman" w:hAnsi="Times New Roman"/>
          <w:bCs/>
          <w:iCs/>
          <w:lang w:val="id-ID"/>
        </w:rPr>
        <w:t xml:space="preserve"> </w:t>
      </w:r>
      <w:r w:rsidR="00A635CE" w:rsidRPr="00A635CE">
        <w:rPr>
          <w:rFonts w:ascii="Times New Roman" w:hAnsi="Times New Roman"/>
          <w:bCs/>
          <w:i/>
        </w:rPr>
        <w:t xml:space="preserve">Laboratory is a provider of academic support facilities that can be borrowed by students. The laboratory equipment is in the form of teaching aids, multimedia devices, performance costumes, musical instruments, metal detectors, theodolites and so on. However, the service system is still manual, making it difficult for students to borrow facilities and access the laboratory. To overcome this, an innovation was made in the laboratory service system. The solution applied is the </w:t>
      </w:r>
      <w:proofErr w:type="spellStart"/>
      <w:r w:rsidR="00A635CE" w:rsidRPr="00A635CE">
        <w:rPr>
          <w:rFonts w:ascii="Times New Roman" w:hAnsi="Times New Roman"/>
          <w:bCs/>
          <w:i/>
        </w:rPr>
        <w:t>utilisation</w:t>
      </w:r>
      <w:proofErr w:type="spellEnd"/>
      <w:r w:rsidR="00A635CE" w:rsidRPr="00A635CE">
        <w:rPr>
          <w:rFonts w:ascii="Times New Roman" w:hAnsi="Times New Roman"/>
          <w:bCs/>
          <w:i/>
        </w:rPr>
        <w:t xml:space="preserve"> of information technology, the Lynk.id platform. Lynk.id itself resembles a simple website. The method used in this activity is the Addie Model. The results of activities to improve the effectiveness of </w:t>
      </w:r>
      <w:r w:rsidR="0057794C">
        <w:rPr>
          <w:rFonts w:ascii="Times New Roman" w:hAnsi="Times New Roman"/>
          <w:bCs/>
          <w:i/>
        </w:rPr>
        <w:t>SESA</w:t>
      </w:r>
      <w:r w:rsidR="00A635CE" w:rsidRPr="00A635CE">
        <w:rPr>
          <w:rFonts w:ascii="Times New Roman" w:hAnsi="Times New Roman"/>
          <w:bCs/>
          <w:i/>
        </w:rPr>
        <w:t xml:space="preserve"> Laboratory services </w:t>
      </w:r>
      <w:proofErr w:type="gramStart"/>
      <w:r w:rsidR="00A635CE" w:rsidRPr="00A635CE">
        <w:rPr>
          <w:rFonts w:ascii="Times New Roman" w:hAnsi="Times New Roman"/>
          <w:bCs/>
          <w:i/>
        </w:rPr>
        <w:t>through the use of</w:t>
      </w:r>
      <w:proofErr w:type="gramEnd"/>
      <w:r w:rsidR="00A635CE" w:rsidRPr="00A635CE">
        <w:rPr>
          <w:rFonts w:ascii="Times New Roman" w:hAnsi="Times New Roman"/>
          <w:bCs/>
          <w:i/>
        </w:rPr>
        <w:t xml:space="preserve"> the Lynk.id digital platform have gone well.</w:t>
      </w:r>
      <w:r w:rsidR="00A635CE">
        <w:rPr>
          <w:rFonts w:ascii="Times New Roman" w:hAnsi="Times New Roman"/>
          <w:bCs/>
          <w:i/>
        </w:rPr>
        <w:t xml:space="preserve"> </w:t>
      </w:r>
      <w:r w:rsidR="00A635CE" w:rsidRPr="00A635CE">
        <w:rPr>
          <w:rFonts w:ascii="Times New Roman" w:hAnsi="Times New Roman"/>
          <w:bCs/>
          <w:i/>
        </w:rPr>
        <w:t>This activity also shows that digital technology-based service innovation through Lynk.id can be an effective solution in answering challenges in increasing the effectiveness of laboratory services and management in the university environment.</w:t>
      </w:r>
    </w:p>
    <w:p w14:paraId="34EAF831" w14:textId="77777777" w:rsidR="00F62E57" w:rsidRDefault="00624534" w:rsidP="007165F6">
      <w:pPr>
        <w:autoSpaceDE w:val="0"/>
        <w:ind w:left="567" w:right="875"/>
        <w:jc w:val="both"/>
        <w:rPr>
          <w:rFonts w:ascii="Times New Roman" w:hAnsi="Times New Roman"/>
          <w:bCs/>
          <w:i/>
          <w:lang w:val="id-ID"/>
        </w:rPr>
      </w:pPr>
      <w:r w:rsidRPr="00624534">
        <w:rPr>
          <w:rFonts w:ascii="Times New Roman" w:hAnsi="Times New Roman"/>
          <w:b/>
          <w:i/>
        </w:rPr>
        <w:t>Keyword</w:t>
      </w:r>
      <w:r w:rsidR="007165F6">
        <w:rPr>
          <w:rFonts w:ascii="Times New Roman" w:hAnsi="Times New Roman"/>
          <w:b/>
          <w:i/>
        </w:rPr>
        <w:t>s</w:t>
      </w:r>
      <w:r w:rsidRPr="00624534">
        <w:rPr>
          <w:rFonts w:ascii="Times New Roman" w:hAnsi="Times New Roman"/>
          <w:b/>
          <w:i/>
        </w:rPr>
        <w:t xml:space="preserve">:  </w:t>
      </w:r>
      <w:r w:rsidR="00A635CE" w:rsidRPr="00A635CE">
        <w:rPr>
          <w:rFonts w:ascii="Times New Roman" w:hAnsi="Times New Roman"/>
          <w:bCs/>
          <w:i/>
          <w:lang w:val="id-ID"/>
        </w:rPr>
        <w:t xml:space="preserve">Service </w:t>
      </w:r>
      <w:proofErr w:type="spellStart"/>
      <w:r w:rsidR="00A635CE" w:rsidRPr="00A635CE">
        <w:rPr>
          <w:rFonts w:ascii="Times New Roman" w:hAnsi="Times New Roman"/>
          <w:bCs/>
          <w:i/>
          <w:lang w:val="id-ID"/>
        </w:rPr>
        <w:t>effectiveness</w:t>
      </w:r>
      <w:proofErr w:type="spellEnd"/>
      <w:r w:rsidR="00A635CE" w:rsidRPr="00A635CE">
        <w:rPr>
          <w:rFonts w:ascii="Times New Roman" w:hAnsi="Times New Roman"/>
          <w:bCs/>
          <w:i/>
          <w:lang w:val="id-ID"/>
        </w:rPr>
        <w:t xml:space="preserve">, </w:t>
      </w:r>
      <w:proofErr w:type="spellStart"/>
      <w:r w:rsidR="00A635CE" w:rsidRPr="00A635CE">
        <w:rPr>
          <w:rFonts w:ascii="Times New Roman" w:hAnsi="Times New Roman"/>
          <w:bCs/>
          <w:i/>
          <w:lang w:val="id-ID"/>
        </w:rPr>
        <w:t>Laboratory</w:t>
      </w:r>
      <w:proofErr w:type="spellEnd"/>
      <w:r w:rsidR="00A635CE" w:rsidRPr="00A635CE">
        <w:rPr>
          <w:rFonts w:ascii="Times New Roman" w:hAnsi="Times New Roman"/>
          <w:bCs/>
          <w:i/>
          <w:lang w:val="id-ID"/>
        </w:rPr>
        <w:t>, Lynk.id</w:t>
      </w:r>
    </w:p>
    <w:p w14:paraId="35404179" w14:textId="77777777" w:rsidR="00624534" w:rsidRPr="00624534" w:rsidRDefault="00624534" w:rsidP="006953AE">
      <w:pPr>
        <w:pStyle w:val="Heading1"/>
        <w:suppressAutoHyphens/>
        <w:spacing w:before="240" w:after="60" w:line="360" w:lineRule="auto"/>
        <w:ind w:left="567"/>
        <w:rPr>
          <w:i w:val="0"/>
          <w:sz w:val="24"/>
          <w:szCs w:val="24"/>
        </w:rPr>
      </w:pPr>
      <w:proofErr w:type="spellStart"/>
      <w:r w:rsidRPr="00624534">
        <w:rPr>
          <w:i w:val="0"/>
          <w:sz w:val="24"/>
          <w:szCs w:val="24"/>
        </w:rPr>
        <w:lastRenderedPageBreak/>
        <w:t>Pendahuluan</w:t>
      </w:r>
      <w:proofErr w:type="spellEnd"/>
      <w:r>
        <w:rPr>
          <w:i w:val="0"/>
          <w:sz w:val="24"/>
          <w:szCs w:val="24"/>
        </w:rPr>
        <w:t xml:space="preserve"> </w:t>
      </w:r>
    </w:p>
    <w:p w14:paraId="7D1C9858" w14:textId="77777777" w:rsidR="007165F6" w:rsidRPr="00ED0052" w:rsidRDefault="007165F6" w:rsidP="00792D18">
      <w:pPr>
        <w:spacing w:after="0" w:line="276" w:lineRule="auto"/>
        <w:ind w:left="567" w:firstLine="709"/>
        <w:jc w:val="both"/>
        <w:rPr>
          <w:rFonts w:ascii="Times New Roman" w:hAnsi="Times New Roman"/>
          <w:sz w:val="24"/>
          <w:szCs w:val="24"/>
        </w:rPr>
      </w:pPr>
      <w:r w:rsidRPr="00ED0052">
        <w:rPr>
          <w:rFonts w:ascii="Times New Roman" w:hAnsi="Times New Roman"/>
          <w:sz w:val="24"/>
          <w:szCs w:val="24"/>
        </w:rPr>
        <w:t xml:space="preserve">Di </w:t>
      </w:r>
      <w:proofErr w:type="spellStart"/>
      <w:r w:rsidRPr="00ED0052">
        <w:rPr>
          <w:rFonts w:ascii="Times New Roman" w:hAnsi="Times New Roman"/>
          <w:sz w:val="24"/>
          <w:szCs w:val="24"/>
        </w:rPr>
        <w:t>lingkungan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perguruan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tinggi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menjadi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satu</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antara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elemen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penting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mendukung</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pembelajaran</w:t>
      </w:r>
      <w:proofErr w:type="spellEnd"/>
      <w:r w:rsidRPr="00ED0052">
        <w:rPr>
          <w:rFonts w:ascii="Times New Roman" w:hAnsi="Times New Roman"/>
          <w:sz w:val="24"/>
          <w:szCs w:val="24"/>
        </w:rPr>
        <w:t>.</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{"citationItems":[{"id":"ITEM-1","itemData":{"DOI":"10.31764/justek.v3i2.3553","ISSN":"2620-5475","abstract":"Abstract: Laboratory is a learning resource and learning media. The purpose of this research is what is the urgency of the laboratory as a learning medium and what are the opportunities and challenges of the virtual laboratory as a pedagogical framework overview. Therefore, researchers are interested in conducting studies on this matter. This research uses library research and is qualitative in nature. The result of this research is a laboratory as a place for activities that are needed in practice, which is often used as a standard for student success. Virtual laboratories have a significant impact in terms of preparing students for real-world experiences, as well as savings in equipment procurement and maintenance costs, flexibility in location, study time and practical use Abstrak: Laboratorium merupakan salah satu sumber belajar dan media pembelajaran. Tujuan dari penelitian ini adalah bagaimanakah urgensi laboratorium sebagai media pembelajaran dan bagaimanakah peluang dan tantangan laboratorium virtual sebagai sebuah pedagogical framework overview. Oleh karena itu peneliti tertarik untuk melakukan kajian mengenai hal ini. Penelitian ini menggunakan jenis penelitian kepustakaan dan bersifat kualitatif. Hasil penelitian ini adalah laboratorium sebagai tempat kegiatan yang dibutuhkan dalam praktek, seringkali dijadikan standar kesuksesan mahasiswa. Laboratorium virtual mempunyai dampak signifikan dalam hal mempersiapkan mahasiswa untuk menghadapi pengalaman nyata, juga penghematan biaya pengadaan dan perawatan alat, fleksibilitas lokasi, waktu belajar dan praktek.","author":[{"dropping-particle":"","family":"Muhajarah","given":"Kurnia","non-dropping-particle":"","parse-names":false,"suffix":""},{"dropping-particle":"","family":"Sulthon","given":"Moh.","non-dropping-particle":"","parse-names":false,"suffix":""}],"container-title":"Justek : Jurnal Sains dan Teknologi","id":"ITEM-1","issue":"2","issued":{"date-parts":[["2020","11","30"]]},"page":"77","title":"Pengembangan Laboratorium Virtual sebagai Media Pembelajaran: Peluang dan Tantangan","type":"article-journal","volume":"3"},"uris":["http://www.mendeley.com/documents/?uuid=a15c8c4d-e4b6-4e55-adf5-cc91c9872fed"]}],"mendeley":{"formattedCitation":"(Muhajarah and Sulthon 2020)","plainTextFormattedCitation":"(Muhajarah and Sulthon 2020)","previouslyFormattedCitation":"(Muhajarah and Sulthon 2020)"},"properties":{"noteIndex":0},"schema":"https://github.com/citation-style-language/schema/raw/master/csl-citation.json"}</w:instrText>
      </w:r>
      <w:r w:rsidR="006953AE">
        <w:rPr>
          <w:rFonts w:ascii="Times New Roman" w:hAnsi="Times New Roman"/>
          <w:sz w:val="24"/>
          <w:szCs w:val="24"/>
        </w:rPr>
        <w:fldChar w:fldCharType="separate"/>
      </w:r>
      <w:r w:rsidR="007D425D" w:rsidRPr="007D425D">
        <w:rPr>
          <w:rFonts w:ascii="Times New Roman" w:hAnsi="Times New Roman"/>
          <w:bCs/>
          <w:noProof/>
          <w:sz w:val="24"/>
          <w:szCs w:val="24"/>
        </w:rPr>
        <w:t>(</w:t>
      </w:r>
      <w:proofErr w:type="spellStart"/>
      <w:r w:rsidR="007D425D" w:rsidRPr="007D425D">
        <w:rPr>
          <w:rFonts w:ascii="Times New Roman" w:hAnsi="Times New Roman"/>
          <w:bCs/>
          <w:noProof/>
          <w:sz w:val="24"/>
          <w:szCs w:val="24"/>
        </w:rPr>
        <w:t>Muhajarah</w:t>
      </w:r>
      <w:proofErr w:type="spellEnd"/>
      <w:r w:rsidR="007D425D" w:rsidRPr="007D425D">
        <w:rPr>
          <w:rFonts w:ascii="Times New Roman" w:hAnsi="Times New Roman"/>
          <w:bCs/>
          <w:noProof/>
          <w:sz w:val="24"/>
          <w:szCs w:val="24"/>
        </w:rPr>
        <w:t xml:space="preserve"> and Sulthon 2020)</w:t>
      </w:r>
      <w:r w:rsidR="006953AE">
        <w:rPr>
          <w:rFonts w:ascii="Times New Roman" w:hAnsi="Times New Roman"/>
          <w:sz w:val="24"/>
          <w:szCs w:val="24"/>
        </w:rPr>
        <w:fldChar w:fldCharType="end"/>
      </w:r>
      <w:r w:rsidRPr="00ED0052">
        <w:rPr>
          <w:rFonts w:ascii="Times New Roman" w:hAnsi="Times New Roman"/>
          <w:sz w:val="24"/>
          <w:szCs w:val="24"/>
        </w:rPr>
        <w:t xml:space="preserve"> Selain </w:t>
      </w:r>
      <w:proofErr w:type="spellStart"/>
      <w:r w:rsidRPr="00ED0052">
        <w:rPr>
          <w:rFonts w:ascii="Times New Roman" w:hAnsi="Times New Roman"/>
          <w:sz w:val="24"/>
          <w:szCs w:val="24"/>
        </w:rPr>
        <w:t>itu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juga </w:t>
      </w:r>
      <w:proofErr w:type="spellStart"/>
      <w:r w:rsidRPr="00ED0052">
        <w:rPr>
          <w:rFonts w:ascii="Times New Roman" w:hAnsi="Times New Roman"/>
          <w:sz w:val="24"/>
          <w:szCs w:val="24"/>
        </w:rPr>
        <w:t>berfungsi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sarana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penelitian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pengabdian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perguruan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tinggi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sendiri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terbagi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menjadi</w:t>
      </w:r>
      <w:proofErr w:type="spellEnd"/>
      <w:r w:rsidRPr="00ED0052">
        <w:rPr>
          <w:rFonts w:ascii="Times New Roman" w:hAnsi="Times New Roman"/>
          <w:sz w:val="24"/>
          <w:szCs w:val="24"/>
        </w:rPr>
        <w:t xml:space="preserve"> dua </w:t>
      </w:r>
      <w:proofErr w:type="spellStart"/>
      <w:r w:rsidRPr="00ED0052">
        <w:rPr>
          <w:rFonts w:ascii="Times New Roman" w:hAnsi="Times New Roman"/>
          <w:sz w:val="24"/>
          <w:szCs w:val="24"/>
        </w:rPr>
        <w:t>madzab</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yakni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eksakta</w:t>
      </w:r>
      <w:proofErr w:type="spellEnd"/>
      <w:r w:rsidRPr="00ED0052">
        <w:rPr>
          <w:rFonts w:ascii="Times New Roman" w:hAnsi="Times New Roman"/>
          <w:sz w:val="24"/>
          <w:szCs w:val="24"/>
        </w:rPr>
        <w:t xml:space="preserve"> dan non-</w:t>
      </w:r>
      <w:proofErr w:type="spellStart"/>
      <w:r w:rsidRPr="00ED0052">
        <w:rPr>
          <w:rFonts w:ascii="Times New Roman" w:hAnsi="Times New Roman"/>
          <w:sz w:val="24"/>
          <w:szCs w:val="24"/>
        </w:rPr>
        <w:t>eksakta</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ilmu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eksakta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ditempatkan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ruang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aktivitas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alam</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melakukan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eksperimen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atau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pengembangan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desain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Sementara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ilmu</w:t>
      </w:r>
      <w:proofErr w:type="spellEnd"/>
      <w:r w:rsidRPr="00ED0052">
        <w:rPr>
          <w:rFonts w:ascii="Times New Roman" w:hAnsi="Times New Roman"/>
          <w:sz w:val="24"/>
          <w:szCs w:val="24"/>
        </w:rPr>
        <w:t xml:space="preserve"> non-</w:t>
      </w:r>
      <w:proofErr w:type="spellStart"/>
      <w:r w:rsidRPr="00ED0052">
        <w:rPr>
          <w:rFonts w:ascii="Times New Roman" w:hAnsi="Times New Roman"/>
          <w:sz w:val="24"/>
          <w:szCs w:val="24"/>
        </w:rPr>
        <w:t>eksakta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diarahkan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teaching lab yang </w:t>
      </w:r>
      <w:proofErr w:type="spellStart"/>
      <w:r w:rsidRPr="00ED0052">
        <w:rPr>
          <w:rFonts w:ascii="Times New Roman" w:hAnsi="Times New Roman"/>
          <w:sz w:val="24"/>
          <w:szCs w:val="24"/>
        </w:rPr>
        <w:t>berisi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peralatan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praktik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seperti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komputer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modul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musik</w:t>
      </w:r>
      <w:proofErr w:type="spellEnd"/>
      <w:r w:rsidRPr="00ED0052">
        <w:rPr>
          <w:rFonts w:ascii="Times New Roman" w:hAnsi="Times New Roman"/>
          <w:sz w:val="24"/>
          <w:szCs w:val="24"/>
        </w:rPr>
        <w:t xml:space="preserve">, dan lain </w:t>
      </w:r>
      <w:proofErr w:type="spellStart"/>
      <w:r w:rsidRPr="00ED0052">
        <w:rPr>
          <w:rFonts w:ascii="Times New Roman" w:hAnsi="Times New Roman"/>
          <w:sz w:val="24"/>
          <w:szCs w:val="24"/>
        </w:rPr>
        <w:t>sebagainya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Tetapi</w:t>
      </w:r>
      <w:proofErr w:type="spellEnd"/>
      <w:r w:rsidRPr="00ED0052">
        <w:rPr>
          <w:rFonts w:ascii="Times New Roman" w:hAnsi="Times New Roman"/>
          <w:sz w:val="24"/>
          <w:szCs w:val="24"/>
        </w:rPr>
        <w:t xml:space="preserve"> juga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wadah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mengintegerasikan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perspektif</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pemecahan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 xml:space="preserve"> dan prototype model </w:t>
      </w:r>
      <w:proofErr w:type="spellStart"/>
      <w:r w:rsidRPr="00ED0052">
        <w:rPr>
          <w:rFonts w:ascii="Times New Roman" w:hAnsi="Times New Roman"/>
          <w:sz w:val="24"/>
          <w:szCs w:val="24"/>
        </w:rPr>
        <w:t>pemecahan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masalah</w:t>
      </w:r>
      <w:proofErr w:type="spellEnd"/>
      <w:r w:rsidRPr="00ED0052">
        <w:rPr>
          <w:rFonts w:ascii="Times New Roman" w:hAnsi="Times New Roman"/>
          <w:sz w:val="24"/>
          <w:szCs w:val="24"/>
        </w:rPr>
        <w:t>.</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{"citationItems":[{"id":"ITEM-1","itemData":{"author":[{"dropping-particle":"","family":"Utari","given":"Rahmania","non-dropping-particle":"","parse-names":false,"suffix":""}],"container-title":"Dinamika Pendidikan","id":"ITEM-1","issue":"1","issued":{"date-parts":[["2017"]]},"page":"16-26","title":"Penguatan dan Perluasan Fungsi Laboratorium pada Rumpun Ilmu Sosial di Perguruan Tinggi","type":"article-journal","volume":"22"},"uris":["http://www.mendeley.com/documents/?uuid=2dde437d-ee8f-4a13-a5ee-fc95dd4c800b"]}],"mendeley":{"formattedCitation":"(Utari 2017)","plainTextFormattedCitation":"(Utari 2017)","previouslyFormattedCitation":"(Utari 2017)"},"properties":{"noteIndex":0},"schema":"https://github.com/citation-style-language/schema/raw/master/csl-citation.json"}</w:instrText>
      </w:r>
      <w:r w:rsidR="006953AE">
        <w:rPr>
          <w:rFonts w:ascii="Times New Roman" w:hAnsi="Times New Roman"/>
          <w:sz w:val="24"/>
          <w:szCs w:val="24"/>
        </w:rPr>
        <w:fldChar w:fldCharType="separate"/>
      </w:r>
      <w:r w:rsidR="007D425D" w:rsidRPr="007D425D">
        <w:rPr>
          <w:rFonts w:ascii="Times New Roman" w:hAnsi="Times New Roman"/>
          <w:bCs/>
          <w:noProof/>
          <w:sz w:val="24"/>
          <w:szCs w:val="24"/>
        </w:rPr>
        <w:t>(Utari 2017)</w:t>
      </w:r>
      <w:r w:rsidR="006953AE">
        <w:rPr>
          <w:rFonts w:ascii="Times New Roman" w:hAnsi="Times New Roman"/>
          <w:sz w:val="24"/>
          <w:szCs w:val="24"/>
        </w:rPr>
        <w:fldChar w:fldCharType="end"/>
      </w:r>
    </w:p>
    <w:p w14:paraId="4D0D5C8F" w14:textId="77777777" w:rsidR="007165F6" w:rsidRPr="00ED0052" w:rsidRDefault="007165F6"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(Sejarah, Seni, dan </w:t>
      </w:r>
      <w:proofErr w:type="spellStart"/>
      <w:r w:rsidRPr="00ED0052">
        <w:rPr>
          <w:rFonts w:ascii="Times New Roman" w:hAnsi="Times New Roman"/>
          <w:sz w:val="24"/>
          <w:szCs w:val="24"/>
        </w:rPr>
        <w:t>Arkeologi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merupakan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rumpun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ilmu</w:t>
      </w:r>
      <w:proofErr w:type="spellEnd"/>
      <w:r w:rsidRPr="00ED0052">
        <w:rPr>
          <w:rFonts w:ascii="Times New Roman" w:hAnsi="Times New Roman"/>
          <w:sz w:val="24"/>
          <w:szCs w:val="24"/>
        </w:rPr>
        <w:t xml:space="preserve"> non- </w:t>
      </w:r>
      <w:proofErr w:type="spellStart"/>
      <w:r w:rsidRPr="00ED0052">
        <w:rPr>
          <w:rFonts w:ascii="Times New Roman" w:hAnsi="Times New Roman"/>
          <w:sz w:val="24"/>
          <w:szCs w:val="24"/>
        </w:rPr>
        <w:t>eksakta</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ada</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Fakultas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Keguruan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Ilmu</w:t>
      </w:r>
      <w:proofErr w:type="spellEnd"/>
      <w:r w:rsidRPr="00ED0052">
        <w:rPr>
          <w:rFonts w:ascii="Times New Roman" w:hAnsi="Times New Roman"/>
          <w:sz w:val="24"/>
          <w:szCs w:val="24"/>
        </w:rPr>
        <w:t xml:space="preserve"> Pendidikan (FKIP) Universitas Jambi. </w:t>
      </w:r>
      <w:proofErr w:type="spellStart"/>
      <w:r w:rsidRPr="00ED0052">
        <w:rPr>
          <w:rFonts w:ascii="Times New Roman" w:hAnsi="Times New Roman"/>
          <w:sz w:val="24"/>
          <w:szCs w:val="24"/>
        </w:rPr>
        <w:t>Seperti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halnya</w:t>
      </w:r>
      <w:proofErr w:type="spellEnd"/>
      <w:r w:rsidRPr="00ED0052">
        <w:rPr>
          <w:rFonts w:ascii="Times New Roman" w:hAnsi="Times New Roman"/>
          <w:sz w:val="24"/>
          <w:szCs w:val="24"/>
        </w:rPr>
        <w:t xml:space="preserve"> di universitas </w:t>
      </w:r>
      <w:proofErr w:type="spellStart"/>
      <w:r w:rsidRPr="00ED0052">
        <w:rPr>
          <w:rFonts w:ascii="Times New Roman" w:hAnsi="Times New Roman"/>
          <w:sz w:val="24"/>
          <w:szCs w:val="24"/>
        </w:rPr>
        <w:t>lainnya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memiliki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dimanfaatkan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sarana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pembelajaran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penelitian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pengabdian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Kendati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demikian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lebih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ditekankan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menunjang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pembelajaran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sebagaimana</w:t>
      </w:r>
      <w:proofErr w:type="spellEnd"/>
      <w:r w:rsidRPr="00ED0052">
        <w:rPr>
          <w:rFonts w:ascii="Times New Roman" w:hAnsi="Times New Roman"/>
          <w:sz w:val="24"/>
          <w:szCs w:val="24"/>
        </w:rPr>
        <w:t xml:space="preserve"> yang di </w:t>
      </w:r>
      <w:proofErr w:type="spellStart"/>
      <w:r w:rsidRPr="00ED0052">
        <w:rPr>
          <w:rFonts w:ascii="Times New Roman" w:hAnsi="Times New Roman"/>
          <w:sz w:val="24"/>
          <w:szCs w:val="24"/>
        </w:rPr>
        <w:t>atur</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Peraturan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Mendikbud</w:t>
      </w:r>
      <w:proofErr w:type="spellEnd"/>
      <w:r w:rsidRPr="00ED0052">
        <w:rPr>
          <w:rFonts w:ascii="Times New Roman" w:hAnsi="Times New Roman"/>
          <w:sz w:val="24"/>
          <w:szCs w:val="24"/>
        </w:rPr>
        <w:t xml:space="preserve"> no 49 </w:t>
      </w:r>
      <w:proofErr w:type="spellStart"/>
      <w:r w:rsidRPr="00ED0052">
        <w:rPr>
          <w:rFonts w:ascii="Times New Roman" w:hAnsi="Times New Roman"/>
          <w:sz w:val="24"/>
          <w:szCs w:val="24"/>
        </w:rPr>
        <w:t>tahun</w:t>
      </w:r>
      <w:proofErr w:type="spellEnd"/>
      <w:r w:rsidRPr="00ED0052">
        <w:rPr>
          <w:rFonts w:ascii="Times New Roman" w:hAnsi="Times New Roman"/>
          <w:sz w:val="24"/>
          <w:szCs w:val="24"/>
        </w:rPr>
        <w:t xml:space="preserve"> 2014.</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URL":"https://sesa.fkip.unja.ac.id/index.php/laboratorium/","author":[{"dropping-particle":"","family":"Admin","given":"","non-dropping-particle":"","parse-names":false,"suffix":""}],"id":"ITEM-1","issued":{"date-parts":[["2025"]]},"title":"Laboratorium Jurusan SESA","type":"webpage"},"uris":["http://www.mendeley.com/documents/?uuid=06770abc-e722-4a8e-8828-771edd0e7a78"]}],"mendeley":{"formattedCitation":"(Admin 2025)","plainTextFormattedCitation":"(Admin 2025)","previouslyFormattedCitation":"(Admin 2025)"},"properties":{"noteIndex":0},"schema":"https://github.com/citation-style-language/schema/raw/master/csl-citation.json"}</w:instrText>
      </w:r>
      <w:r w:rsidR="006953AE">
        <w:rPr>
          <w:rFonts w:ascii="Times New Roman" w:hAnsi="Times New Roman"/>
          <w:sz w:val="24"/>
          <w:szCs w:val="24"/>
        </w:rPr>
        <w:fldChar w:fldCharType="separate"/>
      </w:r>
      <w:r w:rsidR="007D425D" w:rsidRPr="007D425D">
        <w:rPr>
          <w:rFonts w:ascii="Times New Roman" w:hAnsi="Times New Roman"/>
          <w:noProof/>
          <w:sz w:val="24"/>
          <w:szCs w:val="24"/>
        </w:rPr>
        <w:t>(Admin 2025)</w:t>
      </w:r>
      <w:r w:rsidR="006953AE">
        <w:rPr>
          <w:rFonts w:ascii="Times New Roman" w:hAnsi="Times New Roman"/>
          <w:sz w:val="24"/>
          <w:szCs w:val="24"/>
        </w:rPr>
        <w:fldChar w:fldCharType="end"/>
      </w:r>
      <w:r w:rsidRPr="00ED0052">
        <w:rPr>
          <w:rFonts w:ascii="Times New Roman" w:hAnsi="Times New Roman"/>
          <w:sz w:val="24"/>
          <w:szCs w:val="24"/>
        </w:rPr>
        <w:t xml:space="preserve"> </w:t>
      </w:r>
    </w:p>
    <w:p w14:paraId="14A4A5B4" w14:textId="77777777" w:rsidR="007165F6" w:rsidRPr="00ED0052" w:rsidRDefault="007165F6"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sendiri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tergolong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baru</w:t>
      </w:r>
      <w:proofErr w:type="spellEnd"/>
      <w:r w:rsidRPr="00ED0052">
        <w:rPr>
          <w:rFonts w:ascii="Times New Roman" w:hAnsi="Times New Roman"/>
          <w:sz w:val="24"/>
          <w:szCs w:val="24"/>
        </w:rPr>
        <w:t xml:space="preserve">. Hal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dikarenakan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struktur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resmi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baru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dibentuk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Pembentukan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struktur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berdasarkan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tindak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lanjut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keputusan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rektor</w:t>
      </w:r>
      <w:proofErr w:type="spellEnd"/>
      <w:r w:rsidRPr="00ED0052">
        <w:rPr>
          <w:rFonts w:ascii="Times New Roman" w:hAnsi="Times New Roman"/>
          <w:sz w:val="24"/>
          <w:szCs w:val="24"/>
        </w:rPr>
        <w:t xml:space="preserve"> Universitas Jambi yang </w:t>
      </w:r>
      <w:proofErr w:type="spellStart"/>
      <w:r w:rsidRPr="00ED0052">
        <w:rPr>
          <w:rFonts w:ascii="Times New Roman" w:hAnsi="Times New Roman"/>
          <w:sz w:val="24"/>
          <w:szCs w:val="24"/>
        </w:rPr>
        <w:t>bertujuan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meningkatkan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kualitas</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efektivitas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terintegrasi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Sebelum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pembentukan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struktur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bersifat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parsial</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tersebar</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setiap</w:t>
      </w:r>
      <w:proofErr w:type="spellEnd"/>
      <w:r w:rsidRPr="00ED0052">
        <w:rPr>
          <w:rFonts w:ascii="Times New Roman" w:hAnsi="Times New Roman"/>
          <w:sz w:val="24"/>
          <w:szCs w:val="24"/>
        </w:rPr>
        <w:t xml:space="preserve"> program </w:t>
      </w:r>
      <w:proofErr w:type="spellStart"/>
      <w:r w:rsidRPr="00ED0052">
        <w:rPr>
          <w:rFonts w:ascii="Times New Roman" w:hAnsi="Times New Roman"/>
          <w:sz w:val="24"/>
          <w:szCs w:val="24"/>
        </w:rPr>
        <w:t>studi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langsung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setiap</w:t>
      </w:r>
      <w:proofErr w:type="spellEnd"/>
      <w:r w:rsidRPr="00ED0052">
        <w:rPr>
          <w:rFonts w:ascii="Times New Roman" w:hAnsi="Times New Roman"/>
          <w:sz w:val="24"/>
          <w:szCs w:val="24"/>
        </w:rPr>
        <w:t xml:space="preserve"> program </w:t>
      </w:r>
      <w:proofErr w:type="spellStart"/>
      <w:r w:rsidRPr="00ED0052">
        <w:rPr>
          <w:rFonts w:ascii="Times New Roman" w:hAnsi="Times New Roman"/>
          <w:sz w:val="24"/>
          <w:szCs w:val="24"/>
        </w:rPr>
        <w:t>studi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memiliki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otoritas</w:t>
      </w:r>
      <w:proofErr w:type="spellEnd"/>
      <w:r w:rsidRPr="00ED0052">
        <w:rPr>
          <w:rFonts w:ascii="Times New Roman" w:hAnsi="Times New Roman"/>
          <w:sz w:val="24"/>
          <w:szCs w:val="24"/>
        </w:rPr>
        <w:t xml:space="preserve"> masing-masing </w:t>
      </w:r>
      <w:proofErr w:type="spellStart"/>
      <w:r w:rsidRPr="00ED0052">
        <w:rPr>
          <w:rFonts w:ascii="Times New Roman" w:hAnsi="Times New Roman"/>
          <w:sz w:val="24"/>
          <w:szCs w:val="24"/>
        </w:rPr>
        <w:t>terhadap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Meski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dikelola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langsung</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setiap</w:t>
      </w:r>
      <w:proofErr w:type="spellEnd"/>
      <w:r w:rsidRPr="00ED0052">
        <w:rPr>
          <w:rFonts w:ascii="Times New Roman" w:hAnsi="Times New Roman"/>
          <w:sz w:val="24"/>
          <w:szCs w:val="24"/>
        </w:rPr>
        <w:t xml:space="preserve"> program </w:t>
      </w:r>
      <w:proofErr w:type="spellStart"/>
      <w:r w:rsidRPr="00ED0052">
        <w:rPr>
          <w:rFonts w:ascii="Times New Roman" w:hAnsi="Times New Roman"/>
          <w:sz w:val="24"/>
          <w:szCs w:val="24"/>
        </w:rPr>
        <w:t>studi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namun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pemanfaatan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optimal. Hal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disebabkan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kurangnya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koordinasi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tumpang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tindih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wewenang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
    <w:p w14:paraId="0B75B65F" w14:textId="77777777" w:rsidR="007165F6" w:rsidRPr="00ED0052" w:rsidRDefault="007165F6" w:rsidP="00792D18">
      <w:pPr>
        <w:spacing w:after="0" w:line="276" w:lineRule="auto"/>
        <w:ind w:left="567" w:firstLine="709"/>
        <w:jc w:val="both"/>
        <w:rPr>
          <w:rFonts w:ascii="Times New Roman" w:hAnsi="Times New Roman"/>
          <w:sz w:val="24"/>
          <w:szCs w:val="24"/>
        </w:rPr>
      </w:pPr>
      <w:r w:rsidRPr="00ED0052">
        <w:rPr>
          <w:rFonts w:ascii="Times New Roman" w:hAnsi="Times New Roman"/>
          <w:sz w:val="24"/>
          <w:szCs w:val="24"/>
        </w:rPr>
        <w:t xml:space="preserve">Satu di </w:t>
      </w:r>
      <w:proofErr w:type="spellStart"/>
      <w:r w:rsidRPr="00ED0052">
        <w:rPr>
          <w:rFonts w:ascii="Times New Roman" w:hAnsi="Times New Roman"/>
          <w:sz w:val="24"/>
          <w:szCs w:val="24"/>
        </w:rPr>
        <w:t>antara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adalah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penyediaan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penunjang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akademik</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dipinjam</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seperti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peraga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perangkat</w:t>
      </w:r>
      <w:proofErr w:type="spellEnd"/>
      <w:r w:rsidRPr="00ED0052">
        <w:rPr>
          <w:rFonts w:ascii="Times New Roman" w:hAnsi="Times New Roman"/>
          <w:sz w:val="24"/>
          <w:szCs w:val="24"/>
        </w:rPr>
        <w:t xml:space="preserve"> multimedia, </w:t>
      </w:r>
      <w:proofErr w:type="spellStart"/>
      <w:r w:rsidRPr="00ED0052">
        <w:rPr>
          <w:rFonts w:ascii="Times New Roman" w:hAnsi="Times New Roman"/>
          <w:sz w:val="24"/>
          <w:szCs w:val="24"/>
        </w:rPr>
        <w:t>kostum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pertunjukan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instrumen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musik</w:t>
      </w:r>
      <w:proofErr w:type="spellEnd"/>
      <w:r w:rsidRPr="00ED0052">
        <w:rPr>
          <w:rFonts w:ascii="Times New Roman" w:hAnsi="Times New Roman"/>
          <w:sz w:val="24"/>
          <w:szCs w:val="24"/>
        </w:rPr>
        <w:t xml:space="preserve">, metal </w:t>
      </w:r>
      <w:proofErr w:type="spellStart"/>
      <w:r w:rsidRPr="00ED0052">
        <w:rPr>
          <w:rFonts w:ascii="Times New Roman" w:hAnsi="Times New Roman"/>
          <w:sz w:val="24"/>
          <w:szCs w:val="24"/>
        </w:rPr>
        <w:t>detektor</w:t>
      </w:r>
      <w:proofErr w:type="spellEnd"/>
      <w:r w:rsidRPr="00ED0052">
        <w:rPr>
          <w:rFonts w:ascii="Times New Roman" w:hAnsi="Times New Roman"/>
          <w:sz w:val="24"/>
          <w:szCs w:val="24"/>
        </w:rPr>
        <w:t xml:space="preserve">, theodolite dan lain </w:t>
      </w:r>
      <w:proofErr w:type="spellStart"/>
      <w:r w:rsidRPr="00ED0052">
        <w:rPr>
          <w:rFonts w:ascii="Times New Roman" w:hAnsi="Times New Roman"/>
          <w:sz w:val="24"/>
          <w:szCs w:val="24"/>
        </w:rPr>
        <w:t>sebagainya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masih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bersifat</w:t>
      </w:r>
      <w:proofErr w:type="spellEnd"/>
      <w:r w:rsidRPr="00ED0052">
        <w:rPr>
          <w:rFonts w:ascii="Times New Roman" w:hAnsi="Times New Roman"/>
          <w:sz w:val="24"/>
          <w:szCs w:val="24"/>
        </w:rPr>
        <w:t xml:space="preserve"> manual </w:t>
      </w:r>
      <w:proofErr w:type="spellStart"/>
      <w:r w:rsidRPr="00ED0052">
        <w:rPr>
          <w:rFonts w:ascii="Times New Roman" w:hAnsi="Times New Roman"/>
          <w:sz w:val="24"/>
          <w:szCs w:val="24"/>
        </w:rPr>
        <w:t>menjadikan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kesulitan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melakukan</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Padahal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keberhasilan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praktikum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bidang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ilmu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humaniroa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efektif</w:t>
      </w:r>
      <w:proofErr w:type="spellEnd"/>
      <w:r w:rsidRPr="00ED0052">
        <w:rPr>
          <w:rFonts w:ascii="Times New Roman" w:hAnsi="Times New Roman"/>
          <w:sz w:val="24"/>
          <w:szCs w:val="24"/>
        </w:rPr>
        <w:t xml:space="preserve">. Di mana </w:t>
      </w:r>
      <w:proofErr w:type="spellStart"/>
      <w:r w:rsidRPr="00ED0052">
        <w:rPr>
          <w:rFonts w:ascii="Times New Roman" w:hAnsi="Times New Roman"/>
          <w:sz w:val="24"/>
          <w:szCs w:val="24"/>
        </w:rPr>
        <w:t>tingkat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keefektifan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berdasarkan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intensitas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pengorganisasian</w:t>
      </w:r>
      <w:proofErr w:type="spellEnd"/>
      <w:r w:rsidRPr="00ED0052">
        <w:rPr>
          <w:rFonts w:ascii="Times New Roman" w:hAnsi="Times New Roman"/>
          <w:sz w:val="24"/>
          <w:szCs w:val="24"/>
        </w:rPr>
        <w:t>.</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{"citationItems":[{"id":"ITEM-1","itemData":{"DOI":"https://doi.org/10.15294/jsm.v8i2.35593","author":[{"dropping-particle":"","family":"Rachman","given":"Abdul","non-dropping-particle":"","parse-names":false,"suffix":""}],"container-title":"Jurnal Seni Musik","id":"ITEM-1","issue":"2","issued":{"date-parts":[["2019"]]},"page":"94-105","title":"Pengelolaan Laboratorium Seni di Perguruan Tinggi","type":"article-journal","volume":"8"},"uris":["http://www.mendeley.com/documents/?uuid=c5f304b7-0a8c-429f-ad7c-ddc968ec746c"]}],"mendeley":{"formattedCitation":"(Rachman 2019)","plainTextFormattedCitation":"(Rachman 2019)","previouslyFormattedCitation":"(Rachman 2019)"},"properties":{"noteIndex":0},"schema":"https://github.com/citation-style-language/schema/raw/master/csl-citation.json"}</w:instrText>
      </w:r>
      <w:r w:rsidR="006953AE">
        <w:rPr>
          <w:rFonts w:ascii="Times New Roman" w:hAnsi="Times New Roman"/>
          <w:sz w:val="24"/>
          <w:szCs w:val="24"/>
        </w:rPr>
        <w:fldChar w:fldCharType="separate"/>
      </w:r>
      <w:r w:rsidR="007D425D" w:rsidRPr="007D425D">
        <w:rPr>
          <w:rFonts w:ascii="Times New Roman" w:hAnsi="Times New Roman"/>
          <w:bCs/>
          <w:noProof/>
          <w:sz w:val="24"/>
          <w:szCs w:val="24"/>
        </w:rPr>
        <w:t>(Rachman 2019)</w:t>
      </w:r>
      <w:r w:rsidR="006953AE">
        <w:rPr>
          <w:rFonts w:ascii="Times New Roman" w:hAnsi="Times New Roman"/>
          <w:sz w:val="24"/>
          <w:szCs w:val="24"/>
        </w:rPr>
        <w:fldChar w:fldCharType="end"/>
      </w:r>
    </w:p>
    <w:p w14:paraId="3DE21508" w14:textId="77777777" w:rsidR="007165F6" w:rsidRPr="00ED0052" w:rsidRDefault="007165F6"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mengatasi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kesulitan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maka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inovasi</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Solusi yang </w:t>
      </w:r>
      <w:proofErr w:type="spellStart"/>
      <w:r w:rsidRPr="00ED0052">
        <w:rPr>
          <w:rFonts w:ascii="Times New Roman" w:hAnsi="Times New Roman"/>
          <w:sz w:val="24"/>
          <w:szCs w:val="24"/>
        </w:rPr>
        <w:t>diterapkan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pemanfaatan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teknologi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platform Lynk.id. Lynk.id </w:t>
      </w:r>
      <w:proofErr w:type="spellStart"/>
      <w:r w:rsidRPr="00ED0052">
        <w:rPr>
          <w:rFonts w:ascii="Times New Roman" w:hAnsi="Times New Roman"/>
          <w:sz w:val="24"/>
          <w:szCs w:val="24"/>
        </w:rPr>
        <w:t>sendiri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menyerupai</w:t>
      </w:r>
      <w:proofErr w:type="spellEnd"/>
      <w:r w:rsidRPr="00ED0052">
        <w:rPr>
          <w:rFonts w:ascii="Times New Roman" w:hAnsi="Times New Roman"/>
          <w:sz w:val="24"/>
          <w:szCs w:val="24"/>
        </w:rPr>
        <w:t xml:space="preserve"> website yang </w:t>
      </w:r>
      <w:proofErr w:type="spellStart"/>
      <w:r w:rsidRPr="00ED0052">
        <w:rPr>
          <w:rFonts w:ascii="Times New Roman" w:hAnsi="Times New Roman"/>
          <w:sz w:val="24"/>
          <w:szCs w:val="24"/>
        </w:rPr>
        <w:t>sederhana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namun</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tergolong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website. Lynk.id </w:t>
      </w:r>
      <w:proofErr w:type="spellStart"/>
      <w:r w:rsidRPr="00ED0052">
        <w:rPr>
          <w:rFonts w:ascii="Times New Roman" w:hAnsi="Times New Roman"/>
          <w:sz w:val="24"/>
          <w:szCs w:val="24"/>
        </w:rPr>
        <w:t>lebih</w:t>
      </w:r>
      <w:proofErr w:type="spellEnd"/>
      <w:r w:rsidRPr="00ED0052">
        <w:rPr>
          <w:rFonts w:ascii="Times New Roman" w:hAnsi="Times New Roman"/>
          <w:sz w:val="24"/>
          <w:szCs w:val="24"/>
        </w:rPr>
        <w:t xml:space="preserve"> pada situs </w:t>
      </w:r>
      <w:proofErr w:type="spellStart"/>
      <w:r w:rsidRPr="00ED0052">
        <w:rPr>
          <w:rFonts w:ascii="Times New Roman" w:hAnsi="Times New Roman"/>
          <w:sz w:val="24"/>
          <w:szCs w:val="24"/>
        </w:rPr>
        <w:t>jejaring</w:t>
      </w:r>
      <w:proofErr w:type="spellEnd"/>
      <w:r w:rsidRPr="00ED0052">
        <w:rPr>
          <w:rFonts w:ascii="Times New Roman" w:hAnsi="Times New Roman"/>
          <w:sz w:val="24"/>
          <w:szCs w:val="24"/>
        </w:rPr>
        <w:t xml:space="preserve">, di mana </w:t>
      </w:r>
      <w:proofErr w:type="spellStart"/>
      <w:r w:rsidRPr="00ED0052">
        <w:rPr>
          <w:rFonts w:ascii="Times New Roman" w:hAnsi="Times New Roman"/>
          <w:sz w:val="24"/>
          <w:szCs w:val="24"/>
        </w:rPr>
        <w:t>banyak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oleh para professional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pencari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kerja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membangun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koneksi</w:t>
      </w:r>
      <w:proofErr w:type="spellEnd"/>
      <w:r w:rsidRPr="00ED0052">
        <w:rPr>
          <w:rFonts w:ascii="Times New Roman" w:hAnsi="Times New Roman"/>
          <w:sz w:val="24"/>
          <w:szCs w:val="24"/>
        </w:rPr>
        <w:t xml:space="preserve">. Di Indonesia, platform </w:t>
      </w:r>
      <w:proofErr w:type="spellStart"/>
      <w:r w:rsidRPr="00ED0052">
        <w:rPr>
          <w:rFonts w:ascii="Times New Roman" w:hAnsi="Times New Roman"/>
          <w:sz w:val="24"/>
          <w:szCs w:val="24"/>
        </w:rPr>
        <w:lastRenderedPageBreak/>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banyak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Sebagaimana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dicatat</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survei</w:t>
      </w:r>
      <w:proofErr w:type="spellEnd"/>
      <w:r w:rsidRPr="00ED0052">
        <w:rPr>
          <w:rFonts w:ascii="Times New Roman" w:hAnsi="Times New Roman"/>
          <w:sz w:val="24"/>
          <w:szCs w:val="24"/>
        </w:rPr>
        <w:t xml:space="preserve"> We Are Social, Lynk.id </w:t>
      </w:r>
      <w:proofErr w:type="spellStart"/>
      <w:r w:rsidRPr="00ED0052">
        <w:rPr>
          <w:rFonts w:ascii="Times New Roman" w:hAnsi="Times New Roman"/>
          <w:sz w:val="24"/>
          <w:szCs w:val="24"/>
        </w:rPr>
        <w:t>menempati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posisi</w:t>
      </w:r>
      <w:proofErr w:type="spellEnd"/>
      <w:r w:rsidRPr="00ED0052">
        <w:rPr>
          <w:rFonts w:ascii="Times New Roman" w:hAnsi="Times New Roman"/>
          <w:sz w:val="24"/>
          <w:szCs w:val="24"/>
        </w:rPr>
        <w:t xml:space="preserve"> 9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platform yang </w:t>
      </w:r>
      <w:proofErr w:type="spellStart"/>
      <w:r w:rsidRPr="00ED0052">
        <w:rPr>
          <w:rFonts w:ascii="Times New Roman" w:hAnsi="Times New Roman"/>
          <w:sz w:val="24"/>
          <w:szCs w:val="24"/>
        </w:rPr>
        <w:t>banyak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masyarakat</w:t>
      </w:r>
      <w:proofErr w:type="spellEnd"/>
      <w:r w:rsidRPr="00ED0052">
        <w:rPr>
          <w:rFonts w:ascii="Times New Roman" w:hAnsi="Times New Roman"/>
          <w:sz w:val="24"/>
          <w:szCs w:val="24"/>
        </w:rPr>
        <w:t xml:space="preserve"> Indonesia, </w:t>
      </w:r>
      <w:proofErr w:type="spellStart"/>
      <w:r w:rsidRPr="00ED0052">
        <w:rPr>
          <w:rFonts w:ascii="Times New Roman" w:hAnsi="Times New Roman"/>
          <w:sz w:val="24"/>
          <w:szCs w:val="24"/>
        </w:rPr>
        <w:t>baik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berbisnis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mencari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pekerjaan</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sisi</w:t>
      </w:r>
      <w:proofErr w:type="spellEnd"/>
      <w:r w:rsidRPr="00ED0052">
        <w:rPr>
          <w:rFonts w:ascii="Times New Roman" w:hAnsi="Times New Roman"/>
          <w:sz w:val="24"/>
          <w:szCs w:val="24"/>
        </w:rPr>
        <w:t xml:space="preserve"> lain, Lyink.id </w:t>
      </w:r>
      <w:proofErr w:type="spellStart"/>
      <w:r w:rsidRPr="00ED0052">
        <w:rPr>
          <w:rFonts w:ascii="Times New Roman" w:hAnsi="Times New Roman"/>
          <w:sz w:val="24"/>
          <w:szCs w:val="24"/>
        </w:rPr>
        <w:t>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dimanfaatkan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menopang</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memperkuat</w:t>
      </w:r>
      <w:proofErr w:type="spellEnd"/>
      <w:r w:rsidRPr="00ED0052">
        <w:rPr>
          <w:rFonts w:ascii="Times New Roman" w:hAnsi="Times New Roman"/>
          <w:sz w:val="24"/>
          <w:szCs w:val="24"/>
        </w:rPr>
        <w:t xml:space="preserve"> system Pendidikan. </w:t>
      </w:r>
      <w:proofErr w:type="spellStart"/>
      <w:r w:rsidRPr="00ED0052">
        <w:rPr>
          <w:rFonts w:ascii="Times New Roman" w:hAnsi="Times New Roman"/>
          <w:sz w:val="24"/>
          <w:szCs w:val="24"/>
        </w:rPr>
        <w:t>Pasalnya</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baik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desktop, web </w:t>
      </w:r>
      <w:proofErr w:type="spellStart"/>
      <w:r w:rsidRPr="00ED0052">
        <w:rPr>
          <w:rFonts w:ascii="Times New Roman" w:hAnsi="Times New Roman"/>
          <w:sz w:val="24"/>
          <w:szCs w:val="24"/>
        </w:rPr>
        <w:t>seluler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aplikasi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seluler</w:t>
      </w:r>
      <w:proofErr w:type="spellEnd"/>
      <w:r w:rsidRPr="00ED0052">
        <w:rPr>
          <w:rFonts w:ascii="Times New Roman" w:hAnsi="Times New Roman"/>
          <w:sz w:val="24"/>
          <w:szCs w:val="24"/>
        </w:rPr>
        <w:t xml:space="preserve">. Selain </w:t>
      </w:r>
      <w:proofErr w:type="spellStart"/>
      <w:r w:rsidRPr="00ED0052">
        <w:rPr>
          <w:rFonts w:ascii="Times New Roman" w:hAnsi="Times New Roman"/>
          <w:sz w:val="24"/>
          <w:szCs w:val="24"/>
        </w:rPr>
        <w:t>itu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tampilan</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ramah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penggunannya</w:t>
      </w:r>
      <w:proofErr w:type="spellEnd"/>
      <w:r w:rsidRPr="00ED0052">
        <w:rPr>
          <w:rFonts w:ascii="Times New Roman" w:hAnsi="Times New Roman"/>
          <w:sz w:val="24"/>
          <w:szCs w:val="24"/>
        </w:rPr>
        <w:t>.</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{"citationItems":[{"id":"ITEM-1","itemData":{"DOI":"10.22460/pej.v7i1.3746","ISSN":"2580-7714","abstract":"This research and development is motivated by the low learning outcomes of students in class V elementary school PPKN learning. The purpose of this research and development is to find out how the feasibility and validity of PPKN learning media based on LinkedIn-assisted web links to improve learning outcomes for fifth grade elementary school students on the material \"Indonesian socio-cultural diversity\". In this research and development using the ADDIE model. The instruments used for research were media expert validation questionnaires and material expert validation questionnaires, as well as student response questionnaires. This research was conducted in elementary schools in Malang Regency, with data collection in the form of pretest and posttest, the results of data acquisition on students' pretest written tests whose scores were above were based on the percentage increase in student learning outcomes using classical calculations in small groups of 64%, in large groups by 73%. The calculation using N-gain in the small group obtained a score of 0.72 with high criteria, in the large group it obtained a score of 0.78 with medium criteria. Based on the results of the research conducted, it can be concluded that the PPKN learning media based on LinkedIn-assisted web links is effective in improving the learning outcomes of fifth grade elementary school students.","author":[{"dropping-particle":"","family":"Suryaman","given":"Suryaman","non-dropping-particle":"","parse-names":false,"suffix":""},{"dropping-particle":"","family":"Karningsih","given":"Sri","non-dropping-particle":"","parse-names":false,"suffix":""}],"container-title":"PrimaryEdu : Journal of Primary Education","id":"ITEM-1","issue":"1","issued":{"date-parts":[["2023","2","25"]]},"page":"1-14","title":"Development of Civility and Pancasila Education Learning Media based on Web Link assisted Lynk.id to Improve the Learning Outcomes of Elementary School","type":"article-journal","volume":"7"},"locator":"2","uris":["http://www.mendeley.com/documents/?uuid=6dcb77d7-b844-49c4-bf60-f16d00a52bc1"]}],"mendeley":{"formattedCitation":"(Suryaman and Karningsih 2023, 2)","plainTextFormattedCitation":"(Suryaman and Karningsih 2023, 2)","previouslyFormattedCitation":"(Suryaman and Karningsih 2023, 2)"},"properties":{"noteIndex":0},"schema":"https://github.com/citation-style-language/schema/raw/master/csl-citation.json"}</w:instrText>
      </w:r>
      <w:r w:rsidR="006953AE">
        <w:rPr>
          <w:rFonts w:ascii="Times New Roman" w:hAnsi="Times New Roman"/>
          <w:sz w:val="24"/>
          <w:szCs w:val="24"/>
        </w:rPr>
        <w:fldChar w:fldCharType="separate"/>
      </w:r>
      <w:r w:rsidR="007D425D" w:rsidRPr="007D425D">
        <w:rPr>
          <w:rFonts w:ascii="Times New Roman" w:hAnsi="Times New Roman"/>
          <w:bCs/>
          <w:noProof/>
          <w:sz w:val="24"/>
          <w:szCs w:val="24"/>
        </w:rPr>
        <w:t>(</w:t>
      </w:r>
      <w:proofErr w:type="spellStart"/>
      <w:r w:rsidR="007D425D" w:rsidRPr="007D425D">
        <w:rPr>
          <w:rFonts w:ascii="Times New Roman" w:hAnsi="Times New Roman"/>
          <w:bCs/>
          <w:noProof/>
          <w:sz w:val="24"/>
          <w:szCs w:val="24"/>
        </w:rPr>
        <w:t>Suryaman</w:t>
      </w:r>
      <w:proofErr w:type="spellEnd"/>
      <w:r w:rsidR="007D425D" w:rsidRPr="007D425D">
        <w:rPr>
          <w:rFonts w:ascii="Times New Roman" w:hAnsi="Times New Roman"/>
          <w:bCs/>
          <w:noProof/>
          <w:sz w:val="24"/>
          <w:szCs w:val="24"/>
        </w:rPr>
        <w:t xml:space="preserve"> and Karningsih 2023, 2)</w:t>
      </w:r>
      <w:r w:rsidR="006953AE">
        <w:rPr>
          <w:rFonts w:ascii="Times New Roman" w:hAnsi="Times New Roman"/>
          <w:sz w:val="24"/>
          <w:szCs w:val="24"/>
        </w:rPr>
        <w:fldChar w:fldCharType="end"/>
      </w:r>
    </w:p>
    <w:p w14:paraId="254DA86D" w14:textId="77777777" w:rsidR="007165F6" w:rsidRPr="00ED0052" w:rsidRDefault="007165F6"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platform Lynk.id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terkait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yakni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jadwal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form digital, </w:t>
      </w:r>
      <w:proofErr w:type="spellStart"/>
      <w:r w:rsidRPr="00ED0052">
        <w:rPr>
          <w:rFonts w:ascii="Times New Roman" w:hAnsi="Times New Roman"/>
          <w:sz w:val="24"/>
          <w:szCs w:val="24"/>
        </w:rPr>
        <w:t>kontak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prosedur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seluruh</w:t>
      </w:r>
      <w:proofErr w:type="spellEnd"/>
      <w:r w:rsidRPr="00ED0052">
        <w:rPr>
          <w:rFonts w:ascii="Times New Roman" w:hAnsi="Times New Roman"/>
          <w:sz w:val="24"/>
          <w:szCs w:val="24"/>
        </w:rPr>
        <w:t xml:space="preserve"> civitas </w:t>
      </w:r>
      <w:proofErr w:type="spellStart"/>
      <w:r w:rsidRPr="00ED0052">
        <w:rPr>
          <w:rFonts w:ascii="Times New Roman" w:hAnsi="Times New Roman"/>
          <w:sz w:val="24"/>
          <w:szCs w:val="24"/>
        </w:rPr>
        <w:t>akademika</w:t>
      </w:r>
      <w:proofErr w:type="spellEnd"/>
      <w:r w:rsidRPr="00ED0052">
        <w:rPr>
          <w:rFonts w:ascii="Times New Roman" w:hAnsi="Times New Roman"/>
          <w:sz w:val="24"/>
          <w:szCs w:val="24"/>
        </w:rPr>
        <w:t xml:space="preserve"> Universitas Jambi. </w:t>
      </w:r>
      <w:proofErr w:type="spellStart"/>
      <w:r w:rsidRPr="00ED0052">
        <w:rPr>
          <w:rFonts w:ascii="Times New Roman" w:hAnsi="Times New Roman"/>
          <w:sz w:val="24"/>
          <w:szCs w:val="24"/>
        </w:rPr>
        <w:t>Pemanfaatan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teknologi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diharapkan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menyederhanakan</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tetapi</w:t>
      </w:r>
      <w:proofErr w:type="spellEnd"/>
      <w:r w:rsidRPr="00ED0052">
        <w:rPr>
          <w:rFonts w:ascii="Times New Roman" w:hAnsi="Times New Roman"/>
          <w:sz w:val="24"/>
          <w:szCs w:val="24"/>
        </w:rPr>
        <w:t xml:space="preserve"> juga </w:t>
      </w:r>
      <w:proofErr w:type="spellStart"/>
      <w:r w:rsidRPr="00ED0052">
        <w:rPr>
          <w:rFonts w:ascii="Times New Roman" w:hAnsi="Times New Roman"/>
          <w:sz w:val="24"/>
          <w:szCs w:val="24"/>
        </w:rPr>
        <w:t>meningkatkan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transparansi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akuntabilitas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pengelolaan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w:t>
      </w:r>
    </w:p>
    <w:p w14:paraId="2F43333E" w14:textId="77777777" w:rsidR="00590C61" w:rsidRPr="00624534" w:rsidRDefault="00590C61" w:rsidP="007165F6">
      <w:pPr>
        <w:pStyle w:val="Heading1"/>
        <w:suppressAutoHyphens/>
        <w:spacing w:before="240" w:after="60" w:line="360" w:lineRule="auto"/>
        <w:ind w:left="567"/>
        <w:rPr>
          <w:i w:val="0"/>
          <w:sz w:val="24"/>
          <w:szCs w:val="24"/>
        </w:rPr>
      </w:pPr>
      <w:r>
        <w:rPr>
          <w:i w:val="0"/>
          <w:sz w:val="24"/>
          <w:szCs w:val="24"/>
        </w:rPr>
        <w:t xml:space="preserve">Metode </w:t>
      </w:r>
    </w:p>
    <w:p w14:paraId="40119C9A" w14:textId="77777777" w:rsidR="007165F6" w:rsidRPr="00ED0052" w:rsidRDefault="007165F6" w:rsidP="00792D18">
      <w:pPr>
        <w:spacing w:after="0" w:line="276" w:lineRule="auto"/>
        <w:ind w:left="567" w:firstLine="709"/>
        <w:jc w:val="both"/>
        <w:rPr>
          <w:rFonts w:ascii="Times New Roman" w:hAnsi="Times New Roman"/>
          <w:sz w:val="24"/>
          <w:szCs w:val="24"/>
        </w:rPr>
      </w:pPr>
      <w:proofErr w:type="spellStart"/>
      <w:r>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dilaksanakan</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lingkungan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Sejarah, Seni, dan </w:t>
      </w:r>
      <w:proofErr w:type="spellStart"/>
      <w:r w:rsidRPr="00ED0052">
        <w:rPr>
          <w:rFonts w:ascii="Times New Roman" w:hAnsi="Times New Roman"/>
          <w:sz w:val="24"/>
          <w:szCs w:val="24"/>
        </w:rPr>
        <w:t>Arkeologi</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Universitas Jambi Muara Jambi </w:t>
      </w:r>
      <w:proofErr w:type="spellStart"/>
      <w:r w:rsidRPr="00ED0052">
        <w:rPr>
          <w:rFonts w:ascii="Times New Roman" w:hAnsi="Times New Roman"/>
          <w:sz w:val="24"/>
          <w:szCs w:val="24"/>
        </w:rPr>
        <w:t>Provinsi</w:t>
      </w:r>
      <w:proofErr w:type="spellEnd"/>
      <w:r w:rsidRPr="00ED0052">
        <w:rPr>
          <w:rFonts w:ascii="Times New Roman" w:hAnsi="Times New Roman"/>
          <w:sz w:val="24"/>
          <w:szCs w:val="24"/>
        </w:rPr>
        <w:t xml:space="preserve"> Jambi pada </w:t>
      </w:r>
      <w:proofErr w:type="spellStart"/>
      <w:r w:rsidRPr="00ED0052">
        <w:rPr>
          <w:rFonts w:ascii="Times New Roman" w:hAnsi="Times New Roman"/>
          <w:sz w:val="24"/>
          <w:szCs w:val="24"/>
        </w:rPr>
        <w:t>tanggal</w:t>
      </w:r>
      <w:proofErr w:type="spellEnd"/>
      <w:r w:rsidRPr="00ED0052">
        <w:rPr>
          <w:rFonts w:ascii="Times New Roman" w:hAnsi="Times New Roman"/>
          <w:sz w:val="24"/>
          <w:szCs w:val="24"/>
        </w:rPr>
        <w:t xml:space="preserve"> 15 Januari </w:t>
      </w:r>
      <w:proofErr w:type="spellStart"/>
      <w:r w:rsidRPr="00ED0052">
        <w:rPr>
          <w:rFonts w:ascii="Times New Roman" w:hAnsi="Times New Roman"/>
          <w:sz w:val="24"/>
          <w:szCs w:val="24"/>
        </w:rPr>
        <w:t>hingga</w:t>
      </w:r>
      <w:proofErr w:type="spellEnd"/>
      <w:r w:rsidRPr="00ED0052">
        <w:rPr>
          <w:rFonts w:ascii="Times New Roman" w:hAnsi="Times New Roman"/>
          <w:sz w:val="24"/>
          <w:szCs w:val="24"/>
        </w:rPr>
        <w:t xml:space="preserve"> 25 April 2025. </w:t>
      </w:r>
      <w:proofErr w:type="spellStart"/>
      <w:r w:rsidRPr="00ED0052">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bertujuan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meningkatkan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Laboratirum</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Universitas Jambi </w:t>
      </w:r>
      <w:proofErr w:type="spellStart"/>
      <w:r w:rsidRPr="00ED0052">
        <w:rPr>
          <w:rFonts w:ascii="Times New Roman" w:hAnsi="Times New Roman"/>
          <w:sz w:val="24"/>
          <w:szCs w:val="24"/>
        </w:rPr>
        <w:t>kepada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aplikasi</w:t>
      </w:r>
      <w:proofErr w:type="spellEnd"/>
      <w:r w:rsidRPr="00ED0052">
        <w:rPr>
          <w:rFonts w:ascii="Times New Roman" w:hAnsi="Times New Roman"/>
          <w:sz w:val="24"/>
          <w:szCs w:val="24"/>
        </w:rPr>
        <w:t xml:space="preserve"> Lynk.id. Adapun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meliputi</w:t>
      </w:r>
      <w:proofErr w:type="spellEnd"/>
      <w:r w:rsidRPr="00ED0052">
        <w:rPr>
          <w:rFonts w:ascii="Times New Roman" w:hAnsi="Times New Roman"/>
          <w:sz w:val="24"/>
          <w:szCs w:val="24"/>
        </w:rPr>
        <w:t xml:space="preserve"> laptop Intel Core i5, ram 16 GB, windows 10. </w:t>
      </w:r>
      <w:proofErr w:type="spellStart"/>
      <w:r w:rsidRPr="00ED0052">
        <w:rPr>
          <w:rFonts w:ascii="Times New Roman" w:hAnsi="Times New Roman"/>
          <w:sz w:val="24"/>
          <w:szCs w:val="24"/>
        </w:rPr>
        <w:t>Sementara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bahan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adalah</w:t>
      </w:r>
      <w:proofErr w:type="spellEnd"/>
      <w:r w:rsidRPr="00ED0052">
        <w:rPr>
          <w:rFonts w:ascii="Times New Roman" w:hAnsi="Times New Roman"/>
          <w:sz w:val="24"/>
          <w:szCs w:val="24"/>
        </w:rPr>
        <w:t xml:space="preserve"> Lynk.id dan google form. Metode yang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pada </w:t>
      </w:r>
      <w:proofErr w:type="spellStart"/>
      <w:r w:rsidR="00F53389">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yakni</w:t>
      </w:r>
      <w:proofErr w:type="spellEnd"/>
      <w:r w:rsidRPr="00ED0052">
        <w:rPr>
          <w:rFonts w:ascii="Times New Roman" w:hAnsi="Times New Roman"/>
          <w:sz w:val="24"/>
          <w:szCs w:val="24"/>
        </w:rPr>
        <w:t xml:space="preserve"> Addie Model. Metode Addie </w:t>
      </w:r>
      <w:proofErr w:type="spellStart"/>
      <w:r w:rsidRPr="00ED0052">
        <w:rPr>
          <w:rFonts w:ascii="Times New Roman" w:hAnsi="Times New Roman"/>
          <w:sz w:val="24"/>
          <w:szCs w:val="24"/>
        </w:rPr>
        <w:t>memiliki</w:t>
      </w:r>
      <w:proofErr w:type="spellEnd"/>
      <w:r w:rsidRPr="00ED0052">
        <w:rPr>
          <w:rFonts w:ascii="Times New Roman" w:hAnsi="Times New Roman"/>
          <w:sz w:val="24"/>
          <w:szCs w:val="24"/>
        </w:rPr>
        <w:t xml:space="preserve"> lima </w:t>
      </w:r>
      <w:proofErr w:type="spellStart"/>
      <w:r w:rsidRPr="00ED0052">
        <w:rPr>
          <w:rFonts w:ascii="Times New Roman" w:hAnsi="Times New Roman"/>
          <w:sz w:val="24"/>
          <w:szCs w:val="24"/>
        </w:rPr>
        <w:t>tahapan</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yakni</w:t>
      </w:r>
      <w:proofErr w:type="spellEnd"/>
      <w:r w:rsidRPr="00ED0052">
        <w:rPr>
          <w:rFonts w:ascii="Times New Roman" w:hAnsi="Times New Roman"/>
          <w:sz w:val="24"/>
          <w:szCs w:val="24"/>
        </w:rPr>
        <w:t xml:space="preserve">  Analysis (</w:t>
      </w:r>
      <w:proofErr w:type="spellStart"/>
      <w:r w:rsidRPr="00ED0052">
        <w:rPr>
          <w:rFonts w:ascii="Times New Roman" w:hAnsi="Times New Roman"/>
          <w:sz w:val="24"/>
          <w:szCs w:val="24"/>
        </w:rPr>
        <w:t>analisis</w:t>
      </w:r>
      <w:proofErr w:type="spellEnd"/>
      <w:r w:rsidRPr="00ED0052">
        <w:rPr>
          <w:rFonts w:ascii="Times New Roman" w:hAnsi="Times New Roman"/>
          <w:sz w:val="24"/>
          <w:szCs w:val="24"/>
        </w:rPr>
        <w:t>), Design (Desain), Develop (</w:t>
      </w:r>
      <w:proofErr w:type="spellStart"/>
      <w:r w:rsidRPr="00ED0052">
        <w:rPr>
          <w:rFonts w:ascii="Times New Roman" w:hAnsi="Times New Roman"/>
          <w:sz w:val="24"/>
          <w:szCs w:val="24"/>
        </w:rPr>
        <w:t>Membangun</w:t>
      </w:r>
      <w:proofErr w:type="spellEnd"/>
      <w:r w:rsidRPr="00ED0052">
        <w:rPr>
          <w:rFonts w:ascii="Times New Roman" w:hAnsi="Times New Roman"/>
          <w:sz w:val="24"/>
          <w:szCs w:val="24"/>
        </w:rPr>
        <w:t>/</w:t>
      </w:r>
      <w:proofErr w:type="spellStart"/>
      <w:r w:rsidRPr="00ED0052">
        <w:rPr>
          <w:rFonts w:ascii="Times New Roman" w:hAnsi="Times New Roman"/>
          <w:sz w:val="24"/>
          <w:szCs w:val="24"/>
        </w:rPr>
        <w:t>mengembangkan</w:t>
      </w:r>
      <w:proofErr w:type="spellEnd"/>
      <w:r w:rsidRPr="00ED0052">
        <w:rPr>
          <w:rFonts w:ascii="Times New Roman" w:hAnsi="Times New Roman"/>
          <w:sz w:val="24"/>
          <w:szCs w:val="24"/>
        </w:rPr>
        <w:t>), Implement (</w:t>
      </w:r>
      <w:proofErr w:type="spellStart"/>
      <w:r w:rsidRPr="00ED0052">
        <w:rPr>
          <w:rFonts w:ascii="Times New Roman" w:hAnsi="Times New Roman"/>
          <w:sz w:val="24"/>
          <w:szCs w:val="24"/>
        </w:rPr>
        <w:t>Implementasi</w:t>
      </w:r>
      <w:proofErr w:type="spellEnd"/>
      <w:r w:rsidRPr="00ED0052">
        <w:rPr>
          <w:rFonts w:ascii="Times New Roman" w:hAnsi="Times New Roman"/>
          <w:sz w:val="24"/>
          <w:szCs w:val="24"/>
        </w:rPr>
        <w:t>), dan Evaluate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{"citationItems":[{"id":"ITEM-1","itemData":{"DOI":"10.31294/p.v20i2","author":[{"dropping-particle":"","family":"Rosmiati","given":"Mia","non-dropping-particle":"","parse-names":false,"suffix":""}],"container-title":"Paradigma – Jurnal Informatika dan Komputer","id":"ITEM-1","issue":"261-268","issued":{"date-parts":[["2019"]]},"title":"Animasi Interaktif Sebagai Media Pembelajaran Bahasa Inggris Menggunakan Metode ADDIE","type":"article-journal","volume":"XXI"},"locator":"262","uris":["http://www.mendeley.com/documents/?uuid=2f706344-30f0-4b74-9a1e-58c65d3e9139"]}],"mendeley":{"formattedCitation":"(Rosmiati 2019, 262)","plainTextFormattedCitation":"(Rosmiati 2019, 262)","previouslyFormattedCitation":"(Rosmiati 2019, 262)"},"properties":{"noteIndex":0},"schema":"https://github.com/citation-style-language/schema/raw/master/csl-citation.json"}</w:instrText>
      </w:r>
      <w:r w:rsidR="006953AE">
        <w:rPr>
          <w:rFonts w:ascii="Times New Roman" w:hAnsi="Times New Roman"/>
          <w:sz w:val="24"/>
          <w:szCs w:val="24"/>
        </w:rPr>
        <w:fldChar w:fldCharType="separate"/>
      </w:r>
      <w:r w:rsidR="007D425D" w:rsidRPr="007D425D">
        <w:rPr>
          <w:rFonts w:ascii="Times New Roman" w:hAnsi="Times New Roman"/>
          <w:noProof/>
          <w:sz w:val="24"/>
          <w:szCs w:val="24"/>
        </w:rPr>
        <w:t>(</w:t>
      </w:r>
      <w:proofErr w:type="spellStart"/>
      <w:r w:rsidR="007D425D" w:rsidRPr="007D425D">
        <w:rPr>
          <w:rFonts w:ascii="Times New Roman" w:hAnsi="Times New Roman"/>
          <w:noProof/>
          <w:sz w:val="24"/>
          <w:szCs w:val="24"/>
        </w:rPr>
        <w:t>Rosmiati</w:t>
      </w:r>
      <w:proofErr w:type="spellEnd"/>
      <w:r w:rsidR="007D425D" w:rsidRPr="007D425D">
        <w:rPr>
          <w:rFonts w:ascii="Times New Roman" w:hAnsi="Times New Roman"/>
          <w:noProof/>
          <w:sz w:val="24"/>
          <w:szCs w:val="24"/>
        </w:rPr>
        <w:t xml:space="preserve"> 2019, 262)</w:t>
      </w:r>
      <w:r w:rsidR="006953AE">
        <w:rPr>
          <w:rFonts w:ascii="Times New Roman" w:hAnsi="Times New Roman"/>
          <w:sz w:val="24"/>
          <w:szCs w:val="24"/>
        </w:rPr>
        <w:fldChar w:fldCharType="end"/>
      </w:r>
      <w:r w:rsidRPr="00ED0052">
        <w:rPr>
          <w:rFonts w:ascii="Times New Roman" w:hAnsi="Times New Roman"/>
          <w:sz w:val="24"/>
          <w:szCs w:val="24"/>
        </w:rPr>
        <w:t xml:space="preserve"> Pada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analisis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proses survey yang </w:t>
      </w:r>
      <w:proofErr w:type="spellStart"/>
      <w:r w:rsidRPr="00ED0052">
        <w:rPr>
          <w:rFonts w:ascii="Times New Roman" w:hAnsi="Times New Roman"/>
          <w:sz w:val="24"/>
          <w:szCs w:val="24"/>
        </w:rPr>
        <w:t>menjadi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kendala</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keluhan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selama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melakukan</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ruangan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Labortaorium</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Hasil survey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analisis</w:t>
      </w:r>
      <w:proofErr w:type="spellEnd"/>
      <w:r w:rsidRPr="00ED0052">
        <w:rPr>
          <w:rFonts w:ascii="Times New Roman" w:hAnsi="Times New Roman"/>
          <w:sz w:val="24"/>
          <w:szCs w:val="24"/>
        </w:rPr>
        <w:t xml:space="preserve"> data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melihat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komparasi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perolehan</w:t>
      </w:r>
      <w:proofErr w:type="spellEnd"/>
      <w:r w:rsidRPr="00ED0052">
        <w:rPr>
          <w:rFonts w:ascii="Times New Roman" w:hAnsi="Times New Roman"/>
          <w:sz w:val="24"/>
          <w:szCs w:val="24"/>
        </w:rPr>
        <w:t xml:space="preserve"> data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menemukan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pokok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DOI":"https://doi.org/10.24036/abdi.v7i1.1561","author":[{"dropping-particle":"","family":"Fernandes","given":"Reno","non-dropping-particle":"","parse-names":false,"suffix":""},{"dropping-particle":"","family":"Syafrini","given":"Delmira","non-dropping-particle":"","parse-names":false,"suffix":""},{"dropping-particle":"","family":"Susilawati","given":"Nora","non-dropping-particle":"","parse-names":false,"suffix":""},{"dropping-particle":"","family":"Ferdyan","given":"Rhavy","non-dropping-particle":"","parse-names":false,"suffix":""},{"dropping-particle":"","family":"Permata","given":"Bunga Dinda","non-dropping-particle":"","parse-names":false,"suffix":""},{"dropping-particle":"","family":"Rahman","given":"Sabar Aulia","non-dropping-particle":"","parse-names":false,"suffix":""},{"dropping-particle":"","family":"Wita","given":"Gusmira","non-dropping-particle":"","parse-names":false,"suffix":""},{"dropping-particle":"","family":"Junaidi","given":"Junaidi","non-dropping-particle":"","parse-names":false,"suffix":""},{"dropping-particle":"","family":"Erianjoni","given":"Erianjoni","non-dropping-particle":"","parse-names":false,"suffix":""},{"dropping-particle":"","family":"Lianda","given":"Febi Dwi","non-dropping-particle":"","parse-names":false,"suffix":""}],"container-title":"Abdi: Jurnal Pengabdian dan Pemberdayaan Masyarakat","id":"ITEM-1","issue":"1","issued":{"date-parts":[["2025"]]},"page":"203-208","title":"Meningkatkan Skill Digital untuk Profesionalisme Guru Abad 21","type":"article-journal","volume":"7"},"uris":["http://www.mendeley.com/documents/?uuid=d0a47e0c-5f02-4c3c-8bf1-ce53706c2d43"]}],"mendeley":{"formattedCitation":"(Fernandes et al. 2025)","plainTextFormattedCitation":"(Fernandes et al. 2025)","previouslyFormattedCitation":"(Fernandes et al. 2025)"},"properties":{"noteIndex":0},"schema":"https://github.com/citation-style-language/schema/raw/master/csl-citation.json"}</w:instrText>
      </w:r>
      <w:r w:rsidR="006953AE">
        <w:rPr>
          <w:rFonts w:ascii="Times New Roman" w:hAnsi="Times New Roman"/>
          <w:sz w:val="24"/>
          <w:szCs w:val="24"/>
        </w:rPr>
        <w:fldChar w:fldCharType="separate"/>
      </w:r>
      <w:r w:rsidR="007D425D" w:rsidRPr="007D425D">
        <w:rPr>
          <w:rFonts w:ascii="Times New Roman" w:hAnsi="Times New Roman"/>
          <w:bCs/>
          <w:noProof/>
          <w:sz w:val="24"/>
          <w:szCs w:val="24"/>
        </w:rPr>
        <w:t>(Fernandes et al. 2025)</w:t>
      </w:r>
      <w:r w:rsidR="006953AE">
        <w:rPr>
          <w:rFonts w:ascii="Times New Roman" w:hAnsi="Times New Roman"/>
          <w:sz w:val="24"/>
          <w:szCs w:val="24"/>
        </w:rPr>
        <w:fldChar w:fldCharType="end"/>
      </w:r>
    </w:p>
    <w:p w14:paraId="7EB199EE" w14:textId="77777777" w:rsidR="00FD2067" w:rsidRDefault="007165F6" w:rsidP="00792D18">
      <w:pPr>
        <w:spacing w:line="276" w:lineRule="auto"/>
        <w:ind w:left="567" w:firstLine="709"/>
        <w:jc w:val="both"/>
        <w:rPr>
          <w:rFonts w:ascii="Times New Roman" w:hAnsi="Times New Roman"/>
          <w:sz w:val="24"/>
          <w:szCs w:val="24"/>
        </w:rPr>
      </w:pPr>
      <w:r w:rsidRPr="00ED0052">
        <w:rPr>
          <w:rFonts w:ascii="Times New Roman" w:hAnsi="Times New Roman"/>
          <w:sz w:val="24"/>
          <w:szCs w:val="24"/>
        </w:rPr>
        <w:t xml:space="preserve"> </w:t>
      </w:r>
      <w:proofErr w:type="spellStart"/>
      <w:r w:rsidRPr="00ED0052">
        <w:rPr>
          <w:rFonts w:ascii="Times New Roman" w:hAnsi="Times New Roman"/>
          <w:sz w:val="24"/>
          <w:szCs w:val="24"/>
        </w:rPr>
        <w:t>Setelah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ditemukan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pokok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desain</w:t>
      </w:r>
      <w:proofErr w:type="spellEnd"/>
      <w:r w:rsidRPr="00ED0052">
        <w:rPr>
          <w:rFonts w:ascii="Times New Roman" w:hAnsi="Times New Roman"/>
          <w:sz w:val="24"/>
          <w:szCs w:val="24"/>
        </w:rPr>
        <w:t xml:space="preserve">. Pada proses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desain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dimaksud</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memenuhi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kebutuhan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Lalu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pengembangan</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pembuatan</w:t>
      </w:r>
      <w:proofErr w:type="spellEnd"/>
      <w:r w:rsidRPr="00ED0052">
        <w:rPr>
          <w:rFonts w:ascii="Times New Roman" w:hAnsi="Times New Roman"/>
          <w:sz w:val="24"/>
          <w:szCs w:val="24"/>
        </w:rPr>
        <w:t xml:space="preserve"> platform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Lynk.id. Di mana </w:t>
      </w:r>
      <w:proofErr w:type="spellStart"/>
      <w:r w:rsidRPr="00ED0052">
        <w:rPr>
          <w:rFonts w:ascii="Times New Roman" w:hAnsi="Times New Roman"/>
          <w:sz w:val="24"/>
          <w:szCs w:val="24"/>
        </w:rPr>
        <w:t>layanan-layanan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dibutuhkan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disusun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platform. </w:t>
      </w:r>
      <w:proofErr w:type="spellStart"/>
      <w:r w:rsidRPr="00ED0052">
        <w:rPr>
          <w:rFonts w:ascii="Times New Roman" w:hAnsi="Times New Roman"/>
          <w:sz w:val="24"/>
          <w:szCs w:val="24"/>
        </w:rPr>
        <w:t>Selanjutnya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penerapan</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uji </w:t>
      </w:r>
      <w:proofErr w:type="spellStart"/>
      <w:r w:rsidRPr="00ED0052">
        <w:rPr>
          <w:rFonts w:ascii="Times New Roman" w:hAnsi="Times New Roman"/>
          <w:sz w:val="24"/>
          <w:szCs w:val="24"/>
        </w:rPr>
        <w:t>coba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seberapa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efektif</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Terakhir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terukur</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perbaikan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apabila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kesalahan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kekurangan</w:t>
      </w:r>
      <w:proofErr w:type="spellEnd"/>
      <w:r w:rsidRPr="00ED0052">
        <w:rPr>
          <w:rFonts w:ascii="Times New Roman" w:hAnsi="Times New Roman"/>
          <w:sz w:val="24"/>
          <w:szCs w:val="24"/>
        </w:rPr>
        <w:t xml:space="preserve">. Adapun </w:t>
      </w:r>
      <w:proofErr w:type="spellStart"/>
      <w:r w:rsidRPr="00ED0052">
        <w:rPr>
          <w:rFonts w:ascii="Times New Roman" w:hAnsi="Times New Roman"/>
          <w:sz w:val="24"/>
          <w:szCs w:val="24"/>
        </w:rPr>
        <w:t>pengukuran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mencakup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reaksi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perubahan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perilaku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dampak</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dihasilkan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Lynk.id.</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{"citationItems":[{"id":"ITEM-1","itemData":{"DOI":"https://doi.org/10.24036/abdi.v7i1.994","author":[{"dropping-particle":"","family":"Winarni","given":"Dwi","non-dropping-particle":"","parse-names":false,"suffix":""},{"dropping-particle":"","family":"Arofah","given":"Rifka Utami","non-dropping-particle":"","parse-names":false,"suffix":""},{"dropping-particle":"","family":"Zamakhsyari","given":"Luthfi","non-dropping-particle":"","parse-names":false,"suffix":""}],"container-title":"Abdi: Jurnal Pengabdian dan Pemberdayaan Masyarakat","id":"ITEM-1","issue":"1","issued":{"date-parts":[["2025"]]},"page":"12-19","title":"Digitalisasi Pencatatan Keuangan Menggunakan Aplikasi SI APIK Bagi Kelompok UMKM Pande Besi di Kabupaten Banyumas","type":"article-journal","volume":"7"},"uris":["http://www.mendeley.com/documents/?uuid=fc74fe07-7906-40ee-b27e-60ebcf02b38b"]}],"mendeley":{"formattedCitation":"(Winarni, Arofah, and Zamakhsyari 2025)","plainTextFormattedCitation":"(Winarni, Arofah, and Zamakhsyari 2025)","previouslyFormattedCitation":"(Winarni, Arofah, and Zamakhsyari 2025)"},"properties":{"noteIndex":0},"schema":"https://github.com/citation-style-language/schema/raw/master/csl-citation.json"}</w:instrText>
      </w:r>
      <w:r w:rsidR="006953AE">
        <w:rPr>
          <w:rFonts w:ascii="Times New Roman" w:hAnsi="Times New Roman"/>
          <w:sz w:val="24"/>
          <w:szCs w:val="24"/>
        </w:rPr>
        <w:fldChar w:fldCharType="separate"/>
      </w:r>
      <w:r w:rsidR="007D425D" w:rsidRPr="007D425D">
        <w:rPr>
          <w:rFonts w:ascii="Times New Roman" w:hAnsi="Times New Roman"/>
          <w:bCs/>
          <w:noProof/>
          <w:sz w:val="24"/>
          <w:szCs w:val="24"/>
        </w:rPr>
        <w:t>(</w:t>
      </w:r>
      <w:proofErr w:type="spellStart"/>
      <w:r w:rsidR="007D425D" w:rsidRPr="007D425D">
        <w:rPr>
          <w:rFonts w:ascii="Times New Roman" w:hAnsi="Times New Roman"/>
          <w:bCs/>
          <w:noProof/>
          <w:sz w:val="24"/>
          <w:szCs w:val="24"/>
        </w:rPr>
        <w:t>Winarni</w:t>
      </w:r>
      <w:proofErr w:type="spellEnd"/>
      <w:r w:rsidR="007D425D" w:rsidRPr="007D425D">
        <w:rPr>
          <w:rFonts w:ascii="Times New Roman" w:hAnsi="Times New Roman"/>
          <w:bCs/>
          <w:noProof/>
          <w:sz w:val="24"/>
          <w:szCs w:val="24"/>
        </w:rPr>
        <w:t>, Arofah, and Zamakhsyari 2025)</w:t>
      </w:r>
      <w:r w:rsidR="006953AE">
        <w:rPr>
          <w:rFonts w:ascii="Times New Roman" w:hAnsi="Times New Roman"/>
          <w:sz w:val="24"/>
          <w:szCs w:val="24"/>
        </w:rPr>
        <w:fldChar w:fldCharType="end"/>
      </w:r>
    </w:p>
    <w:p w14:paraId="7E6B456E" w14:textId="77777777" w:rsidR="007165F6" w:rsidRDefault="007165F6" w:rsidP="007165F6">
      <w:pPr>
        <w:spacing w:line="360" w:lineRule="auto"/>
        <w:ind w:left="567" w:firstLine="709"/>
        <w:jc w:val="both"/>
        <w:rPr>
          <w:rFonts w:ascii="Times New Roman" w:hAnsi="Times New Roman"/>
          <w:sz w:val="24"/>
          <w:szCs w:val="24"/>
        </w:rPr>
      </w:pPr>
    </w:p>
    <w:p w14:paraId="31FE5FA8" w14:textId="77777777" w:rsidR="00792D18" w:rsidRPr="007165F6" w:rsidRDefault="00792D18" w:rsidP="007165F6">
      <w:pPr>
        <w:spacing w:line="360" w:lineRule="auto"/>
        <w:ind w:left="567" w:firstLine="709"/>
        <w:jc w:val="both"/>
        <w:rPr>
          <w:rFonts w:ascii="Times New Roman" w:hAnsi="Times New Roman"/>
          <w:sz w:val="24"/>
          <w:szCs w:val="24"/>
        </w:rPr>
      </w:pPr>
    </w:p>
    <w:p w14:paraId="74538478" w14:textId="77777777" w:rsidR="00745E91" w:rsidRPr="007165F6" w:rsidRDefault="00745E91" w:rsidP="007D425D">
      <w:pPr>
        <w:pStyle w:val="Heading1"/>
        <w:spacing w:line="360" w:lineRule="auto"/>
        <w:ind w:left="567"/>
        <w:rPr>
          <w:i w:val="0"/>
          <w:iCs/>
          <w:sz w:val="24"/>
          <w:szCs w:val="24"/>
        </w:rPr>
      </w:pPr>
      <w:r w:rsidRPr="007165F6">
        <w:rPr>
          <w:i w:val="0"/>
          <w:iCs/>
          <w:sz w:val="24"/>
          <w:szCs w:val="24"/>
        </w:rPr>
        <w:lastRenderedPageBreak/>
        <w:t xml:space="preserve">Hasil </w:t>
      </w:r>
      <w:r w:rsidR="000A7A9E" w:rsidRPr="007165F6">
        <w:rPr>
          <w:i w:val="0"/>
          <w:iCs/>
          <w:sz w:val="24"/>
          <w:szCs w:val="24"/>
        </w:rPr>
        <w:t xml:space="preserve">Dan </w:t>
      </w:r>
      <w:proofErr w:type="spellStart"/>
      <w:r w:rsidR="000A7A9E" w:rsidRPr="007165F6">
        <w:rPr>
          <w:i w:val="0"/>
          <w:iCs/>
          <w:sz w:val="24"/>
          <w:szCs w:val="24"/>
        </w:rPr>
        <w:t>Pembahasan</w:t>
      </w:r>
      <w:proofErr w:type="spellEnd"/>
    </w:p>
    <w:p w14:paraId="430DE502" w14:textId="77777777" w:rsidR="007D425D" w:rsidRPr="00ED0052" w:rsidRDefault="007D425D" w:rsidP="007D425D">
      <w:pPr>
        <w:spacing w:line="240" w:lineRule="auto"/>
        <w:ind w:left="567"/>
        <w:rPr>
          <w:rFonts w:ascii="Times New Roman" w:hAnsi="Times New Roman"/>
          <w:b/>
          <w:bCs/>
          <w:sz w:val="24"/>
          <w:szCs w:val="24"/>
        </w:rPr>
      </w:pPr>
      <w:proofErr w:type="spellStart"/>
      <w:r w:rsidRPr="00ED0052">
        <w:rPr>
          <w:rFonts w:ascii="Times New Roman" w:hAnsi="Times New Roman"/>
          <w:b/>
          <w:bCs/>
          <w:sz w:val="24"/>
          <w:szCs w:val="24"/>
        </w:rPr>
        <w:t>Analisis</w:t>
      </w:r>
      <w:proofErr w:type="spellEnd"/>
      <w:r w:rsidRPr="00ED0052">
        <w:rPr>
          <w:rFonts w:ascii="Times New Roman" w:hAnsi="Times New Roman"/>
          <w:b/>
          <w:bCs/>
          <w:sz w:val="24"/>
          <w:szCs w:val="24"/>
        </w:rPr>
        <w:t xml:space="preserve"> </w:t>
      </w:r>
      <w:proofErr w:type="spellStart"/>
      <w:r w:rsidRPr="00ED0052">
        <w:rPr>
          <w:rFonts w:ascii="Times New Roman" w:hAnsi="Times New Roman"/>
          <w:b/>
          <w:bCs/>
          <w:sz w:val="24"/>
          <w:szCs w:val="24"/>
        </w:rPr>
        <w:t>Masalah</w:t>
      </w:r>
      <w:proofErr w:type="spellEnd"/>
      <w:r w:rsidRPr="00ED0052">
        <w:rPr>
          <w:rFonts w:ascii="Times New Roman" w:hAnsi="Times New Roman"/>
          <w:b/>
          <w:bCs/>
          <w:sz w:val="24"/>
          <w:szCs w:val="24"/>
        </w:rPr>
        <w:t xml:space="preserve"> </w:t>
      </w:r>
    </w:p>
    <w:p w14:paraId="0717497C" w14:textId="77777777" w:rsidR="007D425D" w:rsidRPr="00ED0052" w:rsidRDefault="007D425D"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FKIP Universitas Jambi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resmi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baru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dibentuk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berdasarkan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kebijakan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kelembagaan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dikeluarkan</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Rektor</w:t>
      </w:r>
      <w:proofErr w:type="spellEnd"/>
      <w:r w:rsidRPr="00ED0052">
        <w:rPr>
          <w:rFonts w:ascii="Times New Roman" w:hAnsi="Times New Roman"/>
          <w:sz w:val="24"/>
          <w:szCs w:val="24"/>
        </w:rPr>
        <w:t xml:space="preserve"> Universitas Jambi. </w:t>
      </w:r>
      <w:proofErr w:type="spellStart"/>
      <w:r w:rsidRPr="00ED0052">
        <w:rPr>
          <w:rFonts w:ascii="Times New Roman" w:hAnsi="Times New Roman"/>
          <w:sz w:val="24"/>
          <w:szCs w:val="24"/>
        </w:rPr>
        <w:t>Sebelumnya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terpusat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melainkan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tersebar</w:t>
      </w:r>
      <w:proofErr w:type="spellEnd"/>
      <w:r w:rsidRPr="00ED0052">
        <w:rPr>
          <w:rFonts w:ascii="Times New Roman" w:hAnsi="Times New Roman"/>
          <w:sz w:val="24"/>
          <w:szCs w:val="24"/>
        </w:rPr>
        <w:t xml:space="preserve"> di masing-masing program </w:t>
      </w:r>
      <w:proofErr w:type="spellStart"/>
      <w:r w:rsidRPr="00ED0052">
        <w:rPr>
          <w:rFonts w:ascii="Times New Roman" w:hAnsi="Times New Roman"/>
          <w:sz w:val="24"/>
          <w:szCs w:val="24"/>
        </w:rPr>
        <w:t>studi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yaitu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Ilmu</w:t>
      </w:r>
      <w:proofErr w:type="spellEnd"/>
      <w:r w:rsidRPr="00ED0052">
        <w:rPr>
          <w:rFonts w:ascii="Times New Roman" w:hAnsi="Times New Roman"/>
          <w:sz w:val="24"/>
          <w:szCs w:val="24"/>
        </w:rPr>
        <w:t xml:space="preserve"> Sejarah, </w:t>
      </w:r>
      <w:proofErr w:type="spellStart"/>
      <w:r w:rsidRPr="00ED0052">
        <w:rPr>
          <w:rFonts w:ascii="Times New Roman" w:hAnsi="Times New Roman"/>
          <w:sz w:val="24"/>
          <w:szCs w:val="24"/>
        </w:rPr>
        <w:t>Sendratasik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Karawitan</w:t>
      </w:r>
      <w:proofErr w:type="spellEnd"/>
      <w:r w:rsidRPr="00ED0052">
        <w:rPr>
          <w:rFonts w:ascii="Times New Roman" w:hAnsi="Times New Roman"/>
          <w:sz w:val="24"/>
          <w:szCs w:val="24"/>
        </w:rPr>
        <w:t xml:space="preserve">, Sastra Indonesia, dan </w:t>
      </w:r>
      <w:proofErr w:type="spellStart"/>
      <w:r w:rsidRPr="00ED0052">
        <w:rPr>
          <w:rFonts w:ascii="Times New Roman" w:hAnsi="Times New Roman"/>
          <w:sz w:val="24"/>
          <w:szCs w:val="24"/>
        </w:rPr>
        <w:t>Arkeologi</w:t>
      </w:r>
      <w:proofErr w:type="spellEnd"/>
      <w:r w:rsidRPr="00ED0052">
        <w:rPr>
          <w:rFonts w:ascii="Times New Roman" w:hAnsi="Times New Roman"/>
          <w:sz w:val="24"/>
          <w:szCs w:val="24"/>
        </w:rPr>
        <w:t xml:space="preserve">. Masing-masing </w:t>
      </w:r>
      <w:proofErr w:type="spellStart"/>
      <w:r w:rsidRPr="00ED0052">
        <w:rPr>
          <w:rFonts w:ascii="Times New Roman" w:hAnsi="Times New Roman"/>
          <w:sz w:val="24"/>
          <w:szCs w:val="24"/>
        </w:rPr>
        <w:t>prodi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ruang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praktiknya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sendiri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aturan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prosedur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berbeda-beda</w:t>
      </w:r>
      <w:proofErr w:type="spellEnd"/>
      <w:r w:rsidRPr="00ED0052">
        <w:rPr>
          <w:rFonts w:ascii="Times New Roman" w:hAnsi="Times New Roman"/>
          <w:sz w:val="24"/>
          <w:szCs w:val="24"/>
        </w:rPr>
        <w:t xml:space="preserve">. Hal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menimbulkan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sejumlah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administratif</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teknis</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berdampak</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efisiensi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tetapi</w:t>
      </w:r>
      <w:proofErr w:type="spellEnd"/>
      <w:r w:rsidRPr="00ED0052">
        <w:rPr>
          <w:rFonts w:ascii="Times New Roman" w:hAnsi="Times New Roman"/>
          <w:sz w:val="24"/>
          <w:szCs w:val="24"/>
        </w:rPr>
        <w:t xml:space="preserve"> juga pada </w:t>
      </w:r>
      <w:proofErr w:type="spellStart"/>
      <w:r w:rsidRPr="00ED0052">
        <w:rPr>
          <w:rFonts w:ascii="Times New Roman" w:hAnsi="Times New Roman"/>
          <w:sz w:val="24"/>
          <w:szCs w:val="24"/>
        </w:rPr>
        <w:t>kepuasan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w:t>
      </w:r>
    </w:p>
    <w:p w14:paraId="236ABFAA" w14:textId="77777777" w:rsidR="007D425D" w:rsidRPr="00ED0052" w:rsidRDefault="007D425D"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Kondisi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semakin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kompleks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ketika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dihadapkan</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tuntutan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lebih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adaptif</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terbuka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terhadap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perkembangan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teknologi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berbasis</w:t>
      </w:r>
      <w:proofErr w:type="spellEnd"/>
      <w:r w:rsidRPr="00ED0052">
        <w:rPr>
          <w:rFonts w:ascii="Times New Roman" w:hAnsi="Times New Roman"/>
          <w:sz w:val="24"/>
          <w:szCs w:val="24"/>
        </w:rPr>
        <w:t xml:space="preserve"> digital</w:t>
      </w:r>
      <w:r w:rsidR="006953AE">
        <w:rPr>
          <w:rFonts w:ascii="Times New Roman" w:hAnsi="Times New Roman"/>
          <w:sz w:val="24"/>
          <w:szCs w:val="24"/>
        </w:rPr>
        <w:t xml:space="preserve"> </w:t>
      </w:r>
      <w:r w:rsidR="00F53389">
        <w:rPr>
          <w:rFonts w:ascii="Times New Roman" w:hAnsi="Times New Roman"/>
          <w:sz w:val="24"/>
          <w:szCs w:val="24"/>
        </w:rPr>
        <w:fldChar w:fldCharType="begin" w:fldLock="1"/>
      </w:r>
      <w:r w:rsidR="00F53389">
        <w:rPr>
          <w:rFonts w:ascii="Times New Roman" w:hAnsi="Times New Roman"/>
          <w:sz w:val="24"/>
          <w:szCs w:val="24"/>
        </w:rPr>
        <w:instrText>ADDIN CSL_CITATION {"citationItems":[{"id":"ITEM-1","itemData":{"DOI":"10.22437/est.v3i3.38819","ISSN":"2963-7449","abstract":"The purpose of this activity is to train data analysis and interpretation based on validation and reliability tests using the Microsoft Excel application. Data analysis and interpretation training activities using the microsoft excel application were carried out in room L-101 FKIP Jambi University which was attended by 20 students. The purpose of this training activity is to improve students' data analysis and interpretation skills using the Microsoft Excel application, so that it is expected to facilitate students in conducting research and improve the quality of student research. Data analysis and interpretation training activities using the Microsoft Excel application consist of three stages of activity, namely the preparation stage, the implementation stage, and the evaluation stage. Based on the training activities that have been carried out, students feel happy with the training activities that have been carried out. Students know the features and benefits of Microsoft excel application more widely. The existence of Microsoft excel application training can be utilized to develop their knowledge.","author":[{"dropping-particle":"","family":"Ekaputra","given":"Firdiawan","non-dropping-particle":"","parse-names":false,"suffix":""}],"container-title":"Estungkara: Jurnal Pengabdian Pendidikan Sejarah","id":"ITEM-1","issue":"3","issued":{"date-parts":[["2024","12","30"]]},"page":"13-19","title":"Pelatihan Analisis dan Intepretasi Data Menggunakan Aplikasi Microsoft Excel","type":"article-journal","volume":"3"},"uris":["http://www.mendeley.com/documents/?uuid=f4f078ac-3f15-41ce-9786-527944ef793c"]}],"mendeley":{"formattedCitation":"(Ekaputra 2024)","plainTextFormattedCitation":"(Ekaputra 2024)","previouslyFormattedCitation":"(Ekaputra 2024)"},"properties":{"noteIndex":0},"schema":"https://github.com/citation-style-language/schema/raw/master/csl-citation.json"}</w:instrText>
      </w:r>
      <w:r w:rsidR="00F53389">
        <w:rPr>
          <w:rFonts w:ascii="Times New Roman" w:hAnsi="Times New Roman"/>
          <w:sz w:val="24"/>
          <w:szCs w:val="24"/>
        </w:rPr>
        <w:fldChar w:fldCharType="separate"/>
      </w:r>
      <w:r w:rsidR="006953AE" w:rsidRPr="006953AE">
        <w:rPr>
          <w:rFonts w:ascii="Times New Roman" w:hAnsi="Times New Roman"/>
          <w:noProof/>
          <w:sz w:val="24"/>
          <w:szCs w:val="24"/>
        </w:rPr>
        <w:t>(Ekaputra 2024)</w:t>
      </w:r>
      <w:r w:rsidR="00F53389">
        <w:rPr>
          <w:rFonts w:ascii="Times New Roman" w:hAnsi="Times New Roman"/>
          <w:sz w:val="24"/>
          <w:szCs w:val="24"/>
        </w:rPr>
        <w:fldChar w:fldCharType="end"/>
      </w:r>
      <w:r w:rsidRPr="00ED0052">
        <w:rPr>
          <w:rFonts w:ascii="Times New Roman" w:hAnsi="Times New Roman"/>
          <w:sz w:val="24"/>
          <w:szCs w:val="24"/>
        </w:rPr>
        <w:t xml:space="preserve">. Di </w:t>
      </w:r>
      <w:proofErr w:type="spellStart"/>
      <w:r w:rsidRPr="00ED0052">
        <w:rPr>
          <w:rFonts w:ascii="Times New Roman" w:hAnsi="Times New Roman"/>
          <w:sz w:val="24"/>
          <w:szCs w:val="24"/>
        </w:rPr>
        <w:t>sisi</w:t>
      </w:r>
      <w:proofErr w:type="spellEnd"/>
      <w:r w:rsidRPr="00ED0052">
        <w:rPr>
          <w:rFonts w:ascii="Times New Roman" w:hAnsi="Times New Roman"/>
          <w:sz w:val="24"/>
          <w:szCs w:val="24"/>
        </w:rPr>
        <w:t xml:space="preserve"> lain,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dosen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membutuhkan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cepat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ringkas</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transparan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terutama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peraga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ruang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praktik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hingga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dukungan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teknis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lainnya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akademik</w:t>
      </w:r>
      <w:proofErr w:type="spellEnd"/>
      <w:r w:rsidRPr="00ED0052">
        <w:rPr>
          <w:rFonts w:ascii="Times New Roman" w:hAnsi="Times New Roman"/>
          <w:sz w:val="24"/>
          <w:szCs w:val="24"/>
        </w:rPr>
        <w:t xml:space="preserve"> dan non-</w:t>
      </w:r>
      <w:proofErr w:type="spellStart"/>
      <w:r w:rsidRPr="00ED0052">
        <w:rPr>
          <w:rFonts w:ascii="Times New Roman" w:hAnsi="Times New Roman"/>
          <w:sz w:val="24"/>
          <w:szCs w:val="24"/>
        </w:rPr>
        <w:t>akademik</w:t>
      </w:r>
      <w:proofErr w:type="spellEnd"/>
      <w:r w:rsidRPr="00ED0052">
        <w:rPr>
          <w:rFonts w:ascii="Times New Roman" w:hAnsi="Times New Roman"/>
          <w:sz w:val="24"/>
          <w:szCs w:val="24"/>
        </w:rPr>
        <w:t xml:space="preserve">. Dalam </w:t>
      </w:r>
      <w:proofErr w:type="spellStart"/>
      <w:r w:rsidRPr="00ED0052">
        <w:rPr>
          <w:rFonts w:ascii="Times New Roman" w:hAnsi="Times New Roman"/>
          <w:sz w:val="24"/>
          <w:szCs w:val="24"/>
        </w:rPr>
        <w:t>mengidentifikasi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lebih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sistematis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proses survey </w:t>
      </w:r>
      <w:proofErr w:type="spellStart"/>
      <w:r w:rsidRPr="00ED0052">
        <w:rPr>
          <w:rFonts w:ascii="Times New Roman" w:hAnsi="Times New Roman"/>
          <w:sz w:val="24"/>
          <w:szCs w:val="24"/>
        </w:rPr>
        <w:t>kepada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tenaga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kependidikan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dosen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lima </w:t>
      </w:r>
      <w:proofErr w:type="spellStart"/>
      <w:r w:rsidRPr="00ED0052">
        <w:rPr>
          <w:rFonts w:ascii="Times New Roman" w:hAnsi="Times New Roman"/>
          <w:sz w:val="24"/>
          <w:szCs w:val="24"/>
        </w:rPr>
        <w:t>prodi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Survey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Google Form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melibatkan</w:t>
      </w:r>
      <w:proofErr w:type="spellEnd"/>
      <w:r w:rsidRPr="00ED0052">
        <w:rPr>
          <w:rFonts w:ascii="Times New Roman" w:hAnsi="Times New Roman"/>
          <w:sz w:val="24"/>
          <w:szCs w:val="24"/>
        </w:rPr>
        <w:t xml:space="preserve"> 52 </w:t>
      </w:r>
      <w:proofErr w:type="spellStart"/>
      <w:r w:rsidRPr="00ED0052">
        <w:rPr>
          <w:rFonts w:ascii="Times New Roman" w:hAnsi="Times New Roman"/>
          <w:sz w:val="24"/>
          <w:szCs w:val="24"/>
        </w:rPr>
        <w:t>responden</w:t>
      </w:r>
      <w:proofErr w:type="spellEnd"/>
      <w:r w:rsidRPr="00ED0052">
        <w:rPr>
          <w:rFonts w:ascii="Times New Roman" w:hAnsi="Times New Roman"/>
          <w:sz w:val="24"/>
          <w:szCs w:val="24"/>
        </w:rPr>
        <w:t xml:space="preserve">. Di mana survey yang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mengetahui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mengenai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sikap</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respon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terhadap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dihadapi</w:t>
      </w:r>
      <w:proofErr w:type="spellEnd"/>
      <w:r w:rsidRPr="00ED0052">
        <w:rPr>
          <w:rFonts w:ascii="Times New Roman" w:hAnsi="Times New Roman"/>
          <w:sz w:val="24"/>
          <w:szCs w:val="24"/>
        </w:rPr>
        <w:t>.</w:t>
      </w:r>
      <w:r w:rsidR="006953AE">
        <w:rPr>
          <w:rFonts w:ascii="Times New Roman" w:hAnsi="Times New Roman"/>
          <w:sz w:val="24"/>
          <w:szCs w:val="24"/>
        </w:rPr>
        <w:fldChar w:fldCharType="begin" w:fldLock="1"/>
      </w:r>
      <w:r w:rsidR="006953AE">
        <w:rPr>
          <w:rFonts w:ascii="Times New Roman" w:hAnsi="Times New Roman"/>
          <w:sz w:val="24"/>
          <w:szCs w:val="24"/>
        </w:rPr>
        <w:instrText>ADDIN CSL_CITATION {"citationItems":[{"id":"ITEM-1","itemData":{"author":[{"dropping-particle":"","family":"Maidiana","given":"","non-dropping-particle":"","parse-names":false,"suffix":""}],"container-title":"ALACRITY : Journal Of Education","id":"ITEM-1","issue":"2","issued":{"date-parts":[["2021"]]},"page":"20-29","title":"Penelitian Survey","type":"article-journal","volume":"1"},"uris":["http://www.mendeley.com/documents/?uuid=85aec957-5811-4b48-acaf-05e0db06ca70"]}],"mendeley":{"formattedCitation":"(Maidiana 2021)","plainTextFormattedCitation":"(Maidiana 2021)","previouslyFormattedCitation":"(Maidiana 2021)"},"properties":{"noteIndex":0},"schema":"https://github.com/citation-style-language/schema/raw/master/csl-citation.json"}</w:instrText>
      </w:r>
      <w:r w:rsidR="006953AE">
        <w:rPr>
          <w:rFonts w:ascii="Times New Roman" w:hAnsi="Times New Roman"/>
          <w:sz w:val="24"/>
          <w:szCs w:val="24"/>
        </w:rPr>
        <w:fldChar w:fldCharType="separate"/>
      </w:r>
      <w:r w:rsidRPr="007D425D">
        <w:rPr>
          <w:rFonts w:ascii="Times New Roman" w:hAnsi="Times New Roman"/>
          <w:bCs/>
          <w:noProof/>
          <w:sz w:val="24"/>
          <w:szCs w:val="24"/>
        </w:rPr>
        <w:t>(</w:t>
      </w:r>
      <w:proofErr w:type="spellStart"/>
      <w:r w:rsidRPr="007D425D">
        <w:rPr>
          <w:rFonts w:ascii="Times New Roman" w:hAnsi="Times New Roman"/>
          <w:bCs/>
          <w:noProof/>
          <w:sz w:val="24"/>
          <w:szCs w:val="24"/>
        </w:rPr>
        <w:t>Maidiana</w:t>
      </w:r>
      <w:proofErr w:type="spellEnd"/>
      <w:r w:rsidRPr="007D425D">
        <w:rPr>
          <w:rFonts w:ascii="Times New Roman" w:hAnsi="Times New Roman"/>
          <w:bCs/>
          <w:noProof/>
          <w:sz w:val="24"/>
          <w:szCs w:val="24"/>
        </w:rPr>
        <w:t xml:space="preserve"> 2021)</w:t>
      </w:r>
      <w:r w:rsidR="006953AE">
        <w:rPr>
          <w:rFonts w:ascii="Times New Roman" w:hAnsi="Times New Roman"/>
          <w:sz w:val="24"/>
          <w:szCs w:val="24"/>
        </w:rPr>
        <w:fldChar w:fldCharType="end"/>
      </w:r>
      <w:r w:rsidRPr="00ED0052">
        <w:rPr>
          <w:rFonts w:ascii="Times New Roman" w:hAnsi="Times New Roman"/>
          <w:sz w:val="24"/>
          <w:szCs w:val="24"/>
        </w:rPr>
        <w:t xml:space="preserve"> </w:t>
      </w:r>
      <w:proofErr w:type="spellStart"/>
      <w:r w:rsidRPr="00ED0052">
        <w:rPr>
          <w:rFonts w:ascii="Times New Roman" w:hAnsi="Times New Roman"/>
          <w:sz w:val="24"/>
          <w:szCs w:val="24"/>
        </w:rPr>
        <w:t>Angket</w:t>
      </w:r>
      <w:proofErr w:type="spellEnd"/>
      <w:r w:rsidRPr="00ED0052">
        <w:rPr>
          <w:rFonts w:ascii="Times New Roman" w:hAnsi="Times New Roman"/>
          <w:sz w:val="24"/>
          <w:szCs w:val="24"/>
        </w:rPr>
        <w:t xml:space="preserve"> survey Google Form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terdiri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16 </w:t>
      </w:r>
      <w:proofErr w:type="spellStart"/>
      <w:r w:rsidRPr="00ED0052">
        <w:rPr>
          <w:rFonts w:ascii="Times New Roman" w:hAnsi="Times New Roman"/>
          <w:sz w:val="24"/>
          <w:szCs w:val="24"/>
        </w:rPr>
        <w:t>pertanyaan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disebar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WhatsApp Group (WAG). </w:t>
      </w:r>
    </w:p>
    <w:p w14:paraId="51479747" w14:textId="77777777" w:rsidR="007D425D" w:rsidRPr="00ED0052" w:rsidRDefault="007D425D" w:rsidP="00792D18">
      <w:pPr>
        <w:spacing w:after="0" w:line="276" w:lineRule="auto"/>
        <w:ind w:left="567" w:firstLine="709"/>
        <w:jc w:val="both"/>
        <w:rPr>
          <w:rFonts w:ascii="Times New Roman" w:hAnsi="Times New Roman"/>
          <w:sz w:val="24"/>
          <w:szCs w:val="24"/>
        </w:rPr>
      </w:pPr>
      <w:r w:rsidRPr="00ED0052">
        <w:rPr>
          <w:rFonts w:ascii="Times New Roman" w:hAnsi="Times New Roman"/>
          <w:sz w:val="24"/>
          <w:szCs w:val="24"/>
        </w:rPr>
        <w:t xml:space="preserve">Hasil survey Google Form </w:t>
      </w:r>
      <w:proofErr w:type="spellStart"/>
      <w:r w:rsidRPr="00ED0052">
        <w:rPr>
          <w:rFonts w:ascii="Times New Roman" w:hAnsi="Times New Roman"/>
          <w:sz w:val="24"/>
          <w:szCs w:val="24"/>
        </w:rPr>
        <w:t>menunjukkan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bahwa</w:t>
      </w:r>
      <w:proofErr w:type="spellEnd"/>
      <w:r w:rsidRPr="00ED0052">
        <w:rPr>
          <w:rFonts w:ascii="Times New Roman" w:hAnsi="Times New Roman"/>
          <w:sz w:val="24"/>
          <w:szCs w:val="24"/>
        </w:rPr>
        <w:t xml:space="preserve"> 78 </w:t>
      </w:r>
      <w:proofErr w:type="spellStart"/>
      <w:r w:rsidRPr="00ED0052">
        <w:rPr>
          <w:rFonts w:ascii="Times New Roman" w:hAnsi="Times New Roman"/>
          <w:sz w:val="24"/>
          <w:szCs w:val="24"/>
        </w:rPr>
        <w:t>persen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responden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kesulitan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mencari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atau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ruangan</w:t>
      </w:r>
      <w:proofErr w:type="spellEnd"/>
      <w:r w:rsidRPr="00ED0052">
        <w:rPr>
          <w:rFonts w:ascii="Times New Roman" w:hAnsi="Times New Roman"/>
          <w:sz w:val="24"/>
          <w:szCs w:val="24"/>
        </w:rPr>
        <w:t xml:space="preserve">, 61 </w:t>
      </w:r>
      <w:proofErr w:type="spellStart"/>
      <w:r w:rsidRPr="00ED0052">
        <w:rPr>
          <w:rFonts w:ascii="Times New Roman" w:hAnsi="Times New Roman"/>
          <w:sz w:val="24"/>
          <w:szCs w:val="24"/>
        </w:rPr>
        <w:t>persen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responden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mengalami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tumpang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tindih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jadwal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85 </w:t>
      </w:r>
      <w:proofErr w:type="spellStart"/>
      <w:r w:rsidRPr="00ED0052">
        <w:rPr>
          <w:rFonts w:ascii="Times New Roman" w:hAnsi="Times New Roman"/>
          <w:sz w:val="24"/>
          <w:szCs w:val="24"/>
        </w:rPr>
        <w:t>persen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reseponden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menyatakan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lebih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jika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satu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berisi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semua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kebutuhan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Dari data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juga </w:t>
      </w:r>
      <w:proofErr w:type="spellStart"/>
      <w:r w:rsidRPr="00ED0052">
        <w:rPr>
          <w:rFonts w:ascii="Times New Roman" w:hAnsi="Times New Roman"/>
          <w:sz w:val="24"/>
          <w:szCs w:val="24"/>
        </w:rPr>
        <w:t>ditemukan</w:t>
      </w:r>
      <w:proofErr w:type="spellEnd"/>
      <w:r w:rsidRPr="00ED0052">
        <w:rPr>
          <w:rFonts w:ascii="Times New Roman" w:hAnsi="Times New Roman"/>
          <w:sz w:val="24"/>
          <w:szCs w:val="24"/>
        </w:rPr>
        <w:t xml:space="preserve"> lima </w:t>
      </w:r>
      <w:proofErr w:type="spellStart"/>
      <w:r w:rsidRPr="00ED0052">
        <w:rPr>
          <w:rFonts w:ascii="Times New Roman" w:hAnsi="Times New Roman"/>
          <w:sz w:val="24"/>
          <w:szCs w:val="24"/>
        </w:rPr>
        <w:t>isu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menjadi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keluhan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yakni</w:t>
      </w:r>
      <w:proofErr w:type="spellEnd"/>
      <w:r w:rsidRPr="00ED0052">
        <w:rPr>
          <w:rFonts w:ascii="Times New Roman" w:hAnsi="Times New Roman"/>
          <w:sz w:val="24"/>
          <w:szCs w:val="24"/>
        </w:rPr>
        <w:t>:</w:t>
      </w:r>
    </w:p>
    <w:p w14:paraId="42835350" w14:textId="77777777" w:rsidR="007D425D" w:rsidRPr="00ED0052" w:rsidRDefault="007D425D" w:rsidP="00792D18">
      <w:pPr>
        <w:pStyle w:val="ListParagraph"/>
        <w:numPr>
          <w:ilvl w:val="0"/>
          <w:numId w:val="6"/>
        </w:numPr>
        <w:spacing w:line="276" w:lineRule="auto"/>
        <w:ind w:left="1560" w:hanging="283"/>
        <w:jc w:val="both"/>
        <w:rPr>
          <w:szCs w:val="24"/>
        </w:rPr>
      </w:pPr>
      <w:proofErr w:type="spellStart"/>
      <w:r w:rsidRPr="00ED0052">
        <w:rPr>
          <w:szCs w:val="24"/>
        </w:rPr>
        <w:t>Kurangnya</w:t>
      </w:r>
      <w:proofErr w:type="spellEnd"/>
      <w:r w:rsidRPr="00ED0052">
        <w:rPr>
          <w:szCs w:val="24"/>
        </w:rPr>
        <w:t xml:space="preserve"> </w:t>
      </w:r>
      <w:proofErr w:type="spellStart"/>
      <w:r w:rsidRPr="00ED0052">
        <w:rPr>
          <w:szCs w:val="24"/>
        </w:rPr>
        <w:t>sentralisasi</w:t>
      </w:r>
      <w:proofErr w:type="spellEnd"/>
      <w:r w:rsidRPr="00ED0052">
        <w:rPr>
          <w:szCs w:val="24"/>
        </w:rPr>
        <w:t xml:space="preserve"> </w:t>
      </w:r>
      <w:proofErr w:type="spellStart"/>
      <w:r w:rsidRPr="00ED0052">
        <w:rPr>
          <w:szCs w:val="24"/>
        </w:rPr>
        <w:t>informasi</w:t>
      </w:r>
      <w:proofErr w:type="spellEnd"/>
      <w:r w:rsidRPr="00ED0052">
        <w:rPr>
          <w:szCs w:val="24"/>
        </w:rPr>
        <w:t xml:space="preserve">. </w:t>
      </w:r>
      <w:proofErr w:type="spellStart"/>
      <w:r w:rsidRPr="00ED0052">
        <w:rPr>
          <w:szCs w:val="24"/>
        </w:rPr>
        <w:t>Mahasiswa</w:t>
      </w:r>
      <w:proofErr w:type="spellEnd"/>
      <w:r w:rsidRPr="00ED0052">
        <w:rPr>
          <w:szCs w:val="24"/>
        </w:rPr>
        <w:t xml:space="preserve"> </w:t>
      </w:r>
      <w:proofErr w:type="spellStart"/>
      <w:r w:rsidRPr="00ED0052">
        <w:rPr>
          <w:szCs w:val="24"/>
        </w:rPr>
        <w:t>kesulitan</w:t>
      </w:r>
      <w:proofErr w:type="spellEnd"/>
      <w:r w:rsidRPr="00ED0052">
        <w:rPr>
          <w:szCs w:val="24"/>
        </w:rPr>
        <w:t xml:space="preserve"> </w:t>
      </w:r>
      <w:proofErr w:type="spellStart"/>
      <w:r w:rsidRPr="00ED0052">
        <w:rPr>
          <w:szCs w:val="24"/>
        </w:rPr>
        <w:t>mendapatkan</w:t>
      </w:r>
      <w:proofErr w:type="spellEnd"/>
      <w:r w:rsidRPr="00ED0052">
        <w:rPr>
          <w:szCs w:val="24"/>
        </w:rPr>
        <w:t xml:space="preserve"> </w:t>
      </w:r>
      <w:proofErr w:type="spellStart"/>
      <w:r w:rsidRPr="00ED0052">
        <w:rPr>
          <w:szCs w:val="24"/>
        </w:rPr>
        <w:t>informasi</w:t>
      </w:r>
      <w:proofErr w:type="spellEnd"/>
      <w:r w:rsidRPr="00ED0052">
        <w:rPr>
          <w:szCs w:val="24"/>
        </w:rPr>
        <w:t xml:space="preserve"> </w:t>
      </w:r>
      <w:proofErr w:type="spellStart"/>
      <w:r w:rsidRPr="00ED0052">
        <w:rPr>
          <w:szCs w:val="24"/>
        </w:rPr>
        <w:t>mengenai</w:t>
      </w:r>
      <w:proofErr w:type="spellEnd"/>
      <w:r w:rsidRPr="00ED0052">
        <w:rPr>
          <w:szCs w:val="24"/>
        </w:rPr>
        <w:t xml:space="preserve"> </w:t>
      </w:r>
      <w:proofErr w:type="spellStart"/>
      <w:r w:rsidRPr="00ED0052">
        <w:rPr>
          <w:szCs w:val="24"/>
        </w:rPr>
        <w:t>fasilitas</w:t>
      </w:r>
      <w:proofErr w:type="spellEnd"/>
      <w:r w:rsidRPr="00ED0052">
        <w:rPr>
          <w:szCs w:val="24"/>
        </w:rPr>
        <w:t xml:space="preserve"> </w:t>
      </w:r>
      <w:proofErr w:type="spellStart"/>
      <w:r w:rsidRPr="00ED0052">
        <w:rPr>
          <w:szCs w:val="24"/>
        </w:rPr>
        <w:t>laboratorium</w:t>
      </w:r>
      <w:proofErr w:type="spellEnd"/>
      <w:r w:rsidRPr="00ED0052">
        <w:rPr>
          <w:szCs w:val="24"/>
        </w:rPr>
        <w:t xml:space="preserve">, </w:t>
      </w:r>
      <w:proofErr w:type="spellStart"/>
      <w:r w:rsidRPr="00ED0052">
        <w:rPr>
          <w:szCs w:val="24"/>
        </w:rPr>
        <w:t>jadwal</w:t>
      </w:r>
      <w:proofErr w:type="spellEnd"/>
      <w:r w:rsidRPr="00ED0052">
        <w:rPr>
          <w:szCs w:val="24"/>
        </w:rPr>
        <w:t xml:space="preserve"> </w:t>
      </w:r>
      <w:proofErr w:type="spellStart"/>
      <w:r w:rsidRPr="00ED0052">
        <w:rPr>
          <w:szCs w:val="24"/>
        </w:rPr>
        <w:t>ketersediaan</w:t>
      </w:r>
      <w:proofErr w:type="spellEnd"/>
      <w:r w:rsidRPr="00ED0052">
        <w:rPr>
          <w:szCs w:val="24"/>
        </w:rPr>
        <w:t xml:space="preserve"> </w:t>
      </w:r>
      <w:proofErr w:type="spellStart"/>
      <w:r w:rsidRPr="00ED0052">
        <w:rPr>
          <w:szCs w:val="24"/>
        </w:rPr>
        <w:t>ruangan</w:t>
      </w:r>
      <w:proofErr w:type="spellEnd"/>
      <w:r w:rsidRPr="00ED0052">
        <w:rPr>
          <w:szCs w:val="24"/>
        </w:rPr>
        <w:t xml:space="preserve">, dan tata </w:t>
      </w:r>
      <w:proofErr w:type="spellStart"/>
      <w:r w:rsidRPr="00ED0052">
        <w:rPr>
          <w:szCs w:val="24"/>
        </w:rPr>
        <w:t>cara</w:t>
      </w:r>
      <w:proofErr w:type="spellEnd"/>
      <w:r w:rsidRPr="00ED0052">
        <w:rPr>
          <w:szCs w:val="24"/>
        </w:rPr>
        <w:t xml:space="preserve"> </w:t>
      </w:r>
      <w:proofErr w:type="spellStart"/>
      <w:r w:rsidRPr="00ED0052">
        <w:rPr>
          <w:szCs w:val="24"/>
        </w:rPr>
        <w:t>peminjaman</w:t>
      </w:r>
      <w:proofErr w:type="spellEnd"/>
      <w:r w:rsidRPr="00ED0052">
        <w:rPr>
          <w:szCs w:val="24"/>
        </w:rPr>
        <w:t xml:space="preserve">. </w:t>
      </w:r>
      <w:proofErr w:type="spellStart"/>
      <w:r w:rsidRPr="00ED0052">
        <w:rPr>
          <w:szCs w:val="24"/>
        </w:rPr>
        <w:t>Informasi</w:t>
      </w:r>
      <w:proofErr w:type="spellEnd"/>
      <w:r w:rsidRPr="00ED0052">
        <w:rPr>
          <w:szCs w:val="24"/>
        </w:rPr>
        <w:t xml:space="preserve"> </w:t>
      </w:r>
      <w:proofErr w:type="spellStart"/>
      <w:r w:rsidRPr="00ED0052">
        <w:rPr>
          <w:szCs w:val="24"/>
        </w:rPr>
        <w:t>tidak</w:t>
      </w:r>
      <w:proofErr w:type="spellEnd"/>
      <w:r w:rsidRPr="00ED0052">
        <w:rPr>
          <w:szCs w:val="24"/>
        </w:rPr>
        <w:t xml:space="preserve"> </w:t>
      </w:r>
      <w:proofErr w:type="spellStart"/>
      <w:r w:rsidRPr="00ED0052">
        <w:rPr>
          <w:szCs w:val="24"/>
        </w:rPr>
        <w:t>tersebar</w:t>
      </w:r>
      <w:proofErr w:type="spellEnd"/>
      <w:r w:rsidRPr="00ED0052">
        <w:rPr>
          <w:szCs w:val="24"/>
        </w:rPr>
        <w:t xml:space="preserve"> dan </w:t>
      </w:r>
      <w:proofErr w:type="spellStart"/>
      <w:r w:rsidRPr="00ED0052">
        <w:rPr>
          <w:szCs w:val="24"/>
        </w:rPr>
        <w:t>harus</w:t>
      </w:r>
      <w:proofErr w:type="spellEnd"/>
      <w:r w:rsidRPr="00ED0052">
        <w:rPr>
          <w:szCs w:val="24"/>
        </w:rPr>
        <w:t xml:space="preserve"> </w:t>
      </w:r>
      <w:proofErr w:type="spellStart"/>
      <w:r w:rsidRPr="00ED0052">
        <w:rPr>
          <w:szCs w:val="24"/>
        </w:rPr>
        <w:t>ditanyakan</w:t>
      </w:r>
      <w:proofErr w:type="spellEnd"/>
      <w:r w:rsidRPr="00ED0052">
        <w:rPr>
          <w:szCs w:val="24"/>
        </w:rPr>
        <w:t xml:space="preserve"> </w:t>
      </w:r>
      <w:proofErr w:type="spellStart"/>
      <w:r w:rsidRPr="00ED0052">
        <w:rPr>
          <w:szCs w:val="24"/>
        </w:rPr>
        <w:t>langsung</w:t>
      </w:r>
      <w:proofErr w:type="spellEnd"/>
      <w:r w:rsidRPr="00ED0052">
        <w:rPr>
          <w:szCs w:val="24"/>
        </w:rPr>
        <w:t xml:space="preserve"> </w:t>
      </w:r>
      <w:proofErr w:type="spellStart"/>
      <w:r w:rsidRPr="00ED0052">
        <w:rPr>
          <w:szCs w:val="24"/>
        </w:rPr>
        <w:t>ke</w:t>
      </w:r>
      <w:proofErr w:type="spellEnd"/>
      <w:r w:rsidRPr="00ED0052">
        <w:rPr>
          <w:szCs w:val="24"/>
        </w:rPr>
        <w:t xml:space="preserve"> </w:t>
      </w:r>
      <w:proofErr w:type="spellStart"/>
      <w:r w:rsidRPr="00ED0052">
        <w:rPr>
          <w:szCs w:val="24"/>
        </w:rPr>
        <w:t>pengelola</w:t>
      </w:r>
      <w:proofErr w:type="spellEnd"/>
      <w:r w:rsidRPr="00ED0052">
        <w:rPr>
          <w:szCs w:val="24"/>
        </w:rPr>
        <w:t xml:space="preserve"> yang </w:t>
      </w:r>
      <w:proofErr w:type="spellStart"/>
      <w:r w:rsidRPr="00ED0052">
        <w:rPr>
          <w:szCs w:val="24"/>
        </w:rPr>
        <w:t>belum</w:t>
      </w:r>
      <w:proofErr w:type="spellEnd"/>
      <w:r w:rsidRPr="00ED0052">
        <w:rPr>
          <w:szCs w:val="24"/>
        </w:rPr>
        <w:t xml:space="preserve"> </w:t>
      </w:r>
      <w:proofErr w:type="spellStart"/>
      <w:r w:rsidRPr="00ED0052">
        <w:rPr>
          <w:szCs w:val="24"/>
        </w:rPr>
        <w:t>tentu</w:t>
      </w:r>
      <w:proofErr w:type="spellEnd"/>
      <w:r w:rsidRPr="00ED0052">
        <w:rPr>
          <w:szCs w:val="24"/>
        </w:rPr>
        <w:t xml:space="preserve"> </w:t>
      </w:r>
      <w:proofErr w:type="spellStart"/>
      <w:r w:rsidRPr="00ED0052">
        <w:rPr>
          <w:szCs w:val="24"/>
        </w:rPr>
        <w:t>tersedia</w:t>
      </w:r>
      <w:proofErr w:type="spellEnd"/>
      <w:r w:rsidRPr="00ED0052">
        <w:rPr>
          <w:szCs w:val="24"/>
        </w:rPr>
        <w:t xml:space="preserve"> </w:t>
      </w:r>
      <w:proofErr w:type="spellStart"/>
      <w:r w:rsidRPr="00ED0052">
        <w:rPr>
          <w:szCs w:val="24"/>
        </w:rPr>
        <w:t>saat</w:t>
      </w:r>
      <w:proofErr w:type="spellEnd"/>
      <w:r w:rsidRPr="00ED0052">
        <w:rPr>
          <w:szCs w:val="24"/>
        </w:rPr>
        <w:t xml:space="preserve"> </w:t>
      </w:r>
      <w:proofErr w:type="spellStart"/>
      <w:r w:rsidRPr="00ED0052">
        <w:rPr>
          <w:szCs w:val="24"/>
        </w:rPr>
        <w:t>dibutuhkan</w:t>
      </w:r>
      <w:proofErr w:type="spellEnd"/>
      <w:r w:rsidRPr="00ED0052">
        <w:rPr>
          <w:szCs w:val="24"/>
        </w:rPr>
        <w:t>.</w:t>
      </w:r>
    </w:p>
    <w:p w14:paraId="431FF9B5" w14:textId="77777777" w:rsidR="007D425D" w:rsidRPr="00ED0052" w:rsidRDefault="007D425D" w:rsidP="00792D18">
      <w:pPr>
        <w:pStyle w:val="ListParagraph"/>
        <w:numPr>
          <w:ilvl w:val="0"/>
          <w:numId w:val="6"/>
        </w:numPr>
        <w:spacing w:line="276" w:lineRule="auto"/>
        <w:ind w:left="1560" w:hanging="283"/>
        <w:jc w:val="both"/>
        <w:rPr>
          <w:szCs w:val="24"/>
        </w:rPr>
      </w:pPr>
      <w:r w:rsidRPr="00ED0052">
        <w:rPr>
          <w:szCs w:val="24"/>
        </w:rPr>
        <w:t xml:space="preserve">Proses </w:t>
      </w:r>
      <w:proofErr w:type="spellStart"/>
      <w:r w:rsidRPr="00ED0052">
        <w:rPr>
          <w:szCs w:val="24"/>
        </w:rPr>
        <w:t>peminjaman</w:t>
      </w:r>
      <w:proofErr w:type="spellEnd"/>
      <w:r w:rsidRPr="00ED0052">
        <w:rPr>
          <w:szCs w:val="24"/>
        </w:rPr>
        <w:t xml:space="preserve"> </w:t>
      </w:r>
      <w:proofErr w:type="spellStart"/>
      <w:r w:rsidRPr="00ED0052">
        <w:rPr>
          <w:szCs w:val="24"/>
        </w:rPr>
        <w:t>secara</w:t>
      </w:r>
      <w:proofErr w:type="spellEnd"/>
      <w:r w:rsidRPr="00ED0052">
        <w:rPr>
          <w:szCs w:val="24"/>
        </w:rPr>
        <w:t xml:space="preserve"> manual dan </w:t>
      </w:r>
      <w:proofErr w:type="spellStart"/>
      <w:r w:rsidRPr="00ED0052">
        <w:rPr>
          <w:szCs w:val="24"/>
        </w:rPr>
        <w:t>tidak</w:t>
      </w:r>
      <w:proofErr w:type="spellEnd"/>
      <w:r w:rsidRPr="00ED0052">
        <w:rPr>
          <w:szCs w:val="24"/>
        </w:rPr>
        <w:t xml:space="preserve"> </w:t>
      </w:r>
      <w:proofErr w:type="spellStart"/>
      <w:r w:rsidRPr="00ED0052">
        <w:rPr>
          <w:szCs w:val="24"/>
        </w:rPr>
        <w:t>terdokumentasi</w:t>
      </w:r>
      <w:proofErr w:type="spellEnd"/>
      <w:r w:rsidRPr="00ED0052">
        <w:rPr>
          <w:szCs w:val="24"/>
        </w:rPr>
        <w:t xml:space="preserve"> </w:t>
      </w:r>
      <w:proofErr w:type="spellStart"/>
      <w:r w:rsidRPr="00ED0052">
        <w:rPr>
          <w:szCs w:val="24"/>
        </w:rPr>
        <w:t>baik</w:t>
      </w:r>
      <w:proofErr w:type="spellEnd"/>
      <w:r w:rsidRPr="00ED0052">
        <w:rPr>
          <w:szCs w:val="24"/>
        </w:rPr>
        <w:t xml:space="preserve">. Sebagian </w:t>
      </w:r>
      <w:proofErr w:type="spellStart"/>
      <w:r w:rsidRPr="00ED0052">
        <w:rPr>
          <w:szCs w:val="24"/>
        </w:rPr>
        <w:t>besar</w:t>
      </w:r>
      <w:proofErr w:type="spellEnd"/>
      <w:r w:rsidRPr="00ED0052">
        <w:rPr>
          <w:szCs w:val="24"/>
        </w:rPr>
        <w:t xml:space="preserve"> proses </w:t>
      </w:r>
      <w:proofErr w:type="spellStart"/>
      <w:r w:rsidRPr="00ED0052">
        <w:rPr>
          <w:szCs w:val="24"/>
        </w:rPr>
        <w:t>peminjaman</w:t>
      </w:r>
      <w:proofErr w:type="spellEnd"/>
      <w:r w:rsidRPr="00ED0052">
        <w:rPr>
          <w:szCs w:val="24"/>
        </w:rPr>
        <w:t xml:space="preserve"> </w:t>
      </w:r>
      <w:proofErr w:type="spellStart"/>
      <w:r w:rsidRPr="00ED0052">
        <w:rPr>
          <w:szCs w:val="24"/>
        </w:rPr>
        <w:t>dilakukan</w:t>
      </w:r>
      <w:proofErr w:type="spellEnd"/>
      <w:r w:rsidRPr="00ED0052">
        <w:rPr>
          <w:szCs w:val="24"/>
        </w:rPr>
        <w:t xml:space="preserve"> </w:t>
      </w:r>
      <w:proofErr w:type="spellStart"/>
      <w:r w:rsidRPr="00ED0052">
        <w:rPr>
          <w:szCs w:val="24"/>
        </w:rPr>
        <w:t>secara</w:t>
      </w:r>
      <w:proofErr w:type="spellEnd"/>
      <w:r w:rsidRPr="00ED0052">
        <w:rPr>
          <w:szCs w:val="24"/>
        </w:rPr>
        <w:t xml:space="preserve"> </w:t>
      </w:r>
      <w:proofErr w:type="spellStart"/>
      <w:r w:rsidRPr="00ED0052">
        <w:rPr>
          <w:szCs w:val="24"/>
        </w:rPr>
        <w:t>lisan</w:t>
      </w:r>
      <w:proofErr w:type="spellEnd"/>
      <w:r w:rsidRPr="00ED0052">
        <w:rPr>
          <w:szCs w:val="24"/>
        </w:rPr>
        <w:t xml:space="preserve">, </w:t>
      </w:r>
      <w:proofErr w:type="spellStart"/>
      <w:r w:rsidRPr="00ED0052">
        <w:rPr>
          <w:szCs w:val="24"/>
        </w:rPr>
        <w:t>beberapa</w:t>
      </w:r>
      <w:proofErr w:type="spellEnd"/>
      <w:r w:rsidRPr="00ED0052">
        <w:rPr>
          <w:szCs w:val="24"/>
        </w:rPr>
        <w:t xml:space="preserve"> </w:t>
      </w:r>
      <w:proofErr w:type="spellStart"/>
      <w:r w:rsidRPr="00ED0052">
        <w:rPr>
          <w:szCs w:val="24"/>
        </w:rPr>
        <w:t>melalui</w:t>
      </w:r>
      <w:proofErr w:type="spellEnd"/>
      <w:r w:rsidRPr="00ED0052">
        <w:rPr>
          <w:szCs w:val="24"/>
        </w:rPr>
        <w:t xml:space="preserve"> </w:t>
      </w:r>
      <w:proofErr w:type="spellStart"/>
      <w:r w:rsidRPr="00ED0052">
        <w:rPr>
          <w:szCs w:val="24"/>
        </w:rPr>
        <w:t>surat</w:t>
      </w:r>
      <w:proofErr w:type="spellEnd"/>
      <w:r w:rsidRPr="00ED0052">
        <w:rPr>
          <w:szCs w:val="24"/>
        </w:rPr>
        <w:t xml:space="preserve"> </w:t>
      </w:r>
      <w:proofErr w:type="spellStart"/>
      <w:r w:rsidRPr="00ED0052">
        <w:rPr>
          <w:szCs w:val="24"/>
        </w:rPr>
        <w:t>resmi</w:t>
      </w:r>
      <w:proofErr w:type="spellEnd"/>
      <w:r w:rsidRPr="00ED0052">
        <w:rPr>
          <w:szCs w:val="24"/>
        </w:rPr>
        <w:t xml:space="preserve"> </w:t>
      </w:r>
      <w:proofErr w:type="spellStart"/>
      <w:r w:rsidRPr="00ED0052">
        <w:rPr>
          <w:szCs w:val="24"/>
        </w:rPr>
        <w:t>kepada</w:t>
      </w:r>
      <w:proofErr w:type="spellEnd"/>
      <w:r w:rsidRPr="00ED0052">
        <w:rPr>
          <w:szCs w:val="24"/>
        </w:rPr>
        <w:t xml:space="preserve"> staff </w:t>
      </w:r>
      <w:proofErr w:type="spellStart"/>
      <w:r w:rsidRPr="00ED0052">
        <w:rPr>
          <w:szCs w:val="24"/>
        </w:rPr>
        <w:t>prodi</w:t>
      </w:r>
      <w:proofErr w:type="spellEnd"/>
      <w:r w:rsidRPr="00ED0052">
        <w:rPr>
          <w:szCs w:val="24"/>
        </w:rPr>
        <w:t xml:space="preserve"> </w:t>
      </w:r>
      <w:proofErr w:type="spellStart"/>
      <w:r w:rsidRPr="00ED0052">
        <w:rPr>
          <w:szCs w:val="24"/>
        </w:rPr>
        <w:t>maupun</w:t>
      </w:r>
      <w:proofErr w:type="spellEnd"/>
      <w:r w:rsidRPr="00ED0052">
        <w:rPr>
          <w:szCs w:val="24"/>
        </w:rPr>
        <w:t xml:space="preserve"> </w:t>
      </w:r>
      <w:proofErr w:type="spellStart"/>
      <w:r w:rsidRPr="00ED0052">
        <w:rPr>
          <w:szCs w:val="24"/>
        </w:rPr>
        <w:t>jurusan</w:t>
      </w:r>
      <w:proofErr w:type="spellEnd"/>
      <w:r w:rsidRPr="00ED0052">
        <w:rPr>
          <w:szCs w:val="24"/>
        </w:rPr>
        <w:t xml:space="preserve">. </w:t>
      </w:r>
      <w:proofErr w:type="spellStart"/>
      <w:r w:rsidRPr="00ED0052">
        <w:rPr>
          <w:szCs w:val="24"/>
        </w:rPr>
        <w:t>Meski</w:t>
      </w:r>
      <w:proofErr w:type="spellEnd"/>
      <w:r w:rsidRPr="00ED0052">
        <w:rPr>
          <w:szCs w:val="24"/>
        </w:rPr>
        <w:t xml:space="preserve"> </w:t>
      </w:r>
      <w:proofErr w:type="spellStart"/>
      <w:r w:rsidRPr="00ED0052">
        <w:rPr>
          <w:szCs w:val="24"/>
        </w:rPr>
        <w:t>demikian</w:t>
      </w:r>
      <w:proofErr w:type="spellEnd"/>
      <w:r w:rsidRPr="00ED0052">
        <w:rPr>
          <w:szCs w:val="24"/>
        </w:rPr>
        <w:t xml:space="preserve"> proses </w:t>
      </w:r>
      <w:proofErr w:type="spellStart"/>
      <w:r w:rsidRPr="00ED0052">
        <w:rPr>
          <w:szCs w:val="24"/>
        </w:rPr>
        <w:t>peminjaman</w:t>
      </w:r>
      <w:proofErr w:type="spellEnd"/>
      <w:r w:rsidRPr="00ED0052">
        <w:rPr>
          <w:szCs w:val="24"/>
        </w:rPr>
        <w:t xml:space="preserve"> </w:t>
      </w:r>
      <w:proofErr w:type="spellStart"/>
      <w:r w:rsidRPr="00ED0052">
        <w:rPr>
          <w:szCs w:val="24"/>
        </w:rPr>
        <w:t>tersebut</w:t>
      </w:r>
      <w:proofErr w:type="spellEnd"/>
      <w:r w:rsidRPr="00ED0052">
        <w:rPr>
          <w:szCs w:val="24"/>
        </w:rPr>
        <w:t xml:space="preserve"> </w:t>
      </w:r>
      <w:proofErr w:type="spellStart"/>
      <w:r w:rsidRPr="00ED0052">
        <w:rPr>
          <w:szCs w:val="24"/>
        </w:rPr>
        <w:t>tanpa</w:t>
      </w:r>
      <w:proofErr w:type="spellEnd"/>
      <w:r w:rsidRPr="00ED0052">
        <w:rPr>
          <w:szCs w:val="24"/>
        </w:rPr>
        <w:t xml:space="preserve"> </w:t>
      </w:r>
      <w:proofErr w:type="spellStart"/>
      <w:r w:rsidRPr="00ED0052">
        <w:rPr>
          <w:szCs w:val="24"/>
        </w:rPr>
        <w:t>dokumentasi</w:t>
      </w:r>
      <w:proofErr w:type="spellEnd"/>
      <w:r w:rsidRPr="00ED0052">
        <w:rPr>
          <w:szCs w:val="24"/>
        </w:rPr>
        <w:t xml:space="preserve"> </w:t>
      </w:r>
      <w:proofErr w:type="spellStart"/>
      <w:r w:rsidRPr="00ED0052">
        <w:rPr>
          <w:szCs w:val="24"/>
        </w:rPr>
        <w:t>tertulis</w:t>
      </w:r>
      <w:proofErr w:type="spellEnd"/>
      <w:r w:rsidRPr="00ED0052">
        <w:rPr>
          <w:szCs w:val="24"/>
        </w:rPr>
        <w:t xml:space="preserve"> yang </w:t>
      </w:r>
      <w:proofErr w:type="spellStart"/>
      <w:r w:rsidRPr="00ED0052">
        <w:rPr>
          <w:szCs w:val="24"/>
        </w:rPr>
        <w:t>jelas</w:t>
      </w:r>
      <w:proofErr w:type="spellEnd"/>
      <w:r w:rsidRPr="00ED0052">
        <w:rPr>
          <w:szCs w:val="24"/>
        </w:rPr>
        <w:t xml:space="preserve">. Hal </w:t>
      </w:r>
      <w:proofErr w:type="spellStart"/>
      <w:r w:rsidRPr="00ED0052">
        <w:rPr>
          <w:szCs w:val="24"/>
        </w:rPr>
        <w:t>ini</w:t>
      </w:r>
      <w:proofErr w:type="spellEnd"/>
      <w:r w:rsidRPr="00ED0052">
        <w:rPr>
          <w:szCs w:val="24"/>
        </w:rPr>
        <w:t xml:space="preserve"> </w:t>
      </w:r>
      <w:proofErr w:type="spellStart"/>
      <w:r w:rsidRPr="00ED0052">
        <w:rPr>
          <w:szCs w:val="24"/>
        </w:rPr>
        <w:t>menyebabkan</w:t>
      </w:r>
      <w:proofErr w:type="spellEnd"/>
      <w:r w:rsidRPr="00ED0052">
        <w:rPr>
          <w:szCs w:val="24"/>
        </w:rPr>
        <w:t xml:space="preserve"> </w:t>
      </w:r>
      <w:proofErr w:type="spellStart"/>
      <w:r w:rsidRPr="00ED0052">
        <w:rPr>
          <w:szCs w:val="24"/>
        </w:rPr>
        <w:t>konflik</w:t>
      </w:r>
      <w:proofErr w:type="spellEnd"/>
      <w:r w:rsidRPr="00ED0052">
        <w:rPr>
          <w:szCs w:val="24"/>
        </w:rPr>
        <w:t xml:space="preserve"> </w:t>
      </w:r>
      <w:proofErr w:type="spellStart"/>
      <w:r w:rsidRPr="00ED0052">
        <w:rPr>
          <w:szCs w:val="24"/>
        </w:rPr>
        <w:t>penggunaan</w:t>
      </w:r>
      <w:proofErr w:type="spellEnd"/>
      <w:r w:rsidRPr="00ED0052">
        <w:rPr>
          <w:szCs w:val="24"/>
        </w:rPr>
        <w:t xml:space="preserve"> </w:t>
      </w:r>
      <w:proofErr w:type="spellStart"/>
      <w:r w:rsidRPr="00ED0052">
        <w:rPr>
          <w:szCs w:val="24"/>
        </w:rPr>
        <w:t>alat</w:t>
      </w:r>
      <w:proofErr w:type="spellEnd"/>
      <w:r w:rsidRPr="00ED0052">
        <w:rPr>
          <w:szCs w:val="24"/>
        </w:rPr>
        <w:t xml:space="preserve">, </w:t>
      </w:r>
      <w:proofErr w:type="spellStart"/>
      <w:r w:rsidRPr="00ED0052">
        <w:rPr>
          <w:szCs w:val="24"/>
        </w:rPr>
        <w:t>tumpang</w:t>
      </w:r>
      <w:proofErr w:type="spellEnd"/>
      <w:r w:rsidRPr="00ED0052">
        <w:rPr>
          <w:szCs w:val="24"/>
        </w:rPr>
        <w:t xml:space="preserve"> </w:t>
      </w:r>
      <w:proofErr w:type="spellStart"/>
      <w:r w:rsidRPr="00ED0052">
        <w:rPr>
          <w:szCs w:val="24"/>
        </w:rPr>
        <w:t>tindih</w:t>
      </w:r>
      <w:proofErr w:type="spellEnd"/>
      <w:r w:rsidRPr="00ED0052">
        <w:rPr>
          <w:szCs w:val="24"/>
        </w:rPr>
        <w:t xml:space="preserve"> </w:t>
      </w:r>
      <w:proofErr w:type="spellStart"/>
      <w:r w:rsidRPr="00ED0052">
        <w:rPr>
          <w:szCs w:val="24"/>
        </w:rPr>
        <w:t>jadwal</w:t>
      </w:r>
      <w:proofErr w:type="spellEnd"/>
      <w:r w:rsidRPr="00ED0052">
        <w:rPr>
          <w:szCs w:val="24"/>
        </w:rPr>
        <w:t xml:space="preserve"> </w:t>
      </w:r>
      <w:proofErr w:type="spellStart"/>
      <w:r w:rsidRPr="00ED0052">
        <w:rPr>
          <w:szCs w:val="24"/>
        </w:rPr>
        <w:t>ruangan</w:t>
      </w:r>
      <w:proofErr w:type="spellEnd"/>
      <w:r w:rsidRPr="00ED0052">
        <w:rPr>
          <w:szCs w:val="24"/>
        </w:rPr>
        <w:t xml:space="preserve">, dan </w:t>
      </w:r>
      <w:proofErr w:type="spellStart"/>
      <w:r w:rsidRPr="00ED0052">
        <w:rPr>
          <w:szCs w:val="24"/>
        </w:rPr>
        <w:t>ketidakteraturan</w:t>
      </w:r>
      <w:proofErr w:type="spellEnd"/>
      <w:r w:rsidRPr="00ED0052">
        <w:rPr>
          <w:szCs w:val="24"/>
        </w:rPr>
        <w:t xml:space="preserve"> </w:t>
      </w:r>
      <w:proofErr w:type="spellStart"/>
      <w:r w:rsidRPr="00ED0052">
        <w:rPr>
          <w:szCs w:val="24"/>
        </w:rPr>
        <w:t>dalam</w:t>
      </w:r>
      <w:proofErr w:type="spellEnd"/>
      <w:r w:rsidRPr="00ED0052">
        <w:rPr>
          <w:szCs w:val="24"/>
        </w:rPr>
        <w:t xml:space="preserve"> </w:t>
      </w:r>
      <w:proofErr w:type="spellStart"/>
      <w:r w:rsidRPr="00ED0052">
        <w:rPr>
          <w:szCs w:val="24"/>
        </w:rPr>
        <w:t>pemeliharaan</w:t>
      </w:r>
      <w:proofErr w:type="spellEnd"/>
      <w:r w:rsidRPr="00ED0052">
        <w:rPr>
          <w:szCs w:val="24"/>
        </w:rPr>
        <w:t xml:space="preserve"> </w:t>
      </w:r>
      <w:proofErr w:type="spellStart"/>
      <w:r w:rsidRPr="00ED0052">
        <w:rPr>
          <w:szCs w:val="24"/>
        </w:rPr>
        <w:t>alat</w:t>
      </w:r>
      <w:proofErr w:type="spellEnd"/>
      <w:r w:rsidRPr="00ED0052">
        <w:rPr>
          <w:szCs w:val="24"/>
        </w:rPr>
        <w:t>.</w:t>
      </w:r>
    </w:p>
    <w:p w14:paraId="3CBB5FD5" w14:textId="77777777" w:rsidR="007D425D" w:rsidRPr="00ED0052" w:rsidRDefault="007D425D" w:rsidP="00792D18">
      <w:pPr>
        <w:pStyle w:val="ListParagraph"/>
        <w:numPr>
          <w:ilvl w:val="0"/>
          <w:numId w:val="6"/>
        </w:numPr>
        <w:spacing w:line="276" w:lineRule="auto"/>
        <w:ind w:left="1560" w:hanging="283"/>
        <w:jc w:val="both"/>
        <w:rPr>
          <w:szCs w:val="24"/>
        </w:rPr>
      </w:pPr>
      <w:proofErr w:type="spellStart"/>
      <w:r w:rsidRPr="00ED0052">
        <w:rPr>
          <w:szCs w:val="24"/>
        </w:rPr>
        <w:t>Minimnya</w:t>
      </w:r>
      <w:proofErr w:type="spellEnd"/>
      <w:r w:rsidRPr="00ED0052">
        <w:rPr>
          <w:szCs w:val="24"/>
        </w:rPr>
        <w:t xml:space="preserve"> </w:t>
      </w:r>
      <w:proofErr w:type="spellStart"/>
      <w:r w:rsidRPr="00ED0052">
        <w:rPr>
          <w:szCs w:val="24"/>
        </w:rPr>
        <w:t>standarisasi</w:t>
      </w:r>
      <w:proofErr w:type="spellEnd"/>
      <w:r w:rsidRPr="00ED0052">
        <w:rPr>
          <w:szCs w:val="24"/>
        </w:rPr>
        <w:t xml:space="preserve"> </w:t>
      </w:r>
      <w:proofErr w:type="spellStart"/>
      <w:r w:rsidRPr="00ED0052">
        <w:rPr>
          <w:szCs w:val="24"/>
        </w:rPr>
        <w:t>pelayanan</w:t>
      </w:r>
      <w:proofErr w:type="spellEnd"/>
      <w:r w:rsidRPr="00ED0052">
        <w:rPr>
          <w:szCs w:val="24"/>
        </w:rPr>
        <w:t xml:space="preserve"> </w:t>
      </w:r>
      <w:proofErr w:type="spellStart"/>
      <w:r w:rsidRPr="00ED0052">
        <w:rPr>
          <w:szCs w:val="24"/>
        </w:rPr>
        <w:t>antar</w:t>
      </w:r>
      <w:proofErr w:type="spellEnd"/>
      <w:r w:rsidRPr="00ED0052">
        <w:rPr>
          <w:szCs w:val="24"/>
        </w:rPr>
        <w:t xml:space="preserve"> </w:t>
      </w:r>
      <w:proofErr w:type="spellStart"/>
      <w:r w:rsidRPr="00ED0052">
        <w:rPr>
          <w:szCs w:val="24"/>
        </w:rPr>
        <w:t>prodi</w:t>
      </w:r>
      <w:proofErr w:type="spellEnd"/>
      <w:r w:rsidRPr="00ED0052">
        <w:rPr>
          <w:szCs w:val="24"/>
        </w:rPr>
        <w:t xml:space="preserve">, </w:t>
      </w:r>
      <w:proofErr w:type="spellStart"/>
      <w:r w:rsidRPr="00ED0052">
        <w:rPr>
          <w:szCs w:val="24"/>
        </w:rPr>
        <w:t>hal</w:t>
      </w:r>
      <w:proofErr w:type="spellEnd"/>
      <w:r w:rsidRPr="00ED0052">
        <w:rPr>
          <w:szCs w:val="24"/>
        </w:rPr>
        <w:t xml:space="preserve"> </w:t>
      </w:r>
      <w:proofErr w:type="spellStart"/>
      <w:r w:rsidRPr="00ED0052">
        <w:rPr>
          <w:szCs w:val="24"/>
        </w:rPr>
        <w:t>ini</w:t>
      </w:r>
      <w:proofErr w:type="spellEnd"/>
      <w:r w:rsidRPr="00ED0052">
        <w:rPr>
          <w:szCs w:val="24"/>
        </w:rPr>
        <w:t xml:space="preserve"> </w:t>
      </w:r>
      <w:proofErr w:type="spellStart"/>
      <w:r w:rsidRPr="00ED0052">
        <w:rPr>
          <w:szCs w:val="24"/>
        </w:rPr>
        <w:t>terjadi</w:t>
      </w:r>
      <w:proofErr w:type="spellEnd"/>
      <w:r w:rsidRPr="00ED0052">
        <w:rPr>
          <w:szCs w:val="24"/>
        </w:rPr>
        <w:t xml:space="preserve"> </w:t>
      </w:r>
      <w:proofErr w:type="spellStart"/>
      <w:r w:rsidRPr="00ED0052">
        <w:rPr>
          <w:szCs w:val="24"/>
        </w:rPr>
        <w:t>karena</w:t>
      </w:r>
      <w:proofErr w:type="spellEnd"/>
      <w:r w:rsidRPr="00ED0052">
        <w:rPr>
          <w:szCs w:val="24"/>
        </w:rPr>
        <w:t xml:space="preserve"> </w:t>
      </w:r>
      <w:proofErr w:type="spellStart"/>
      <w:r w:rsidRPr="00ED0052">
        <w:rPr>
          <w:szCs w:val="24"/>
        </w:rPr>
        <w:t>sebelumnya</w:t>
      </w:r>
      <w:proofErr w:type="spellEnd"/>
      <w:r w:rsidRPr="00ED0052">
        <w:rPr>
          <w:szCs w:val="24"/>
        </w:rPr>
        <w:t xml:space="preserve"> masing-masing </w:t>
      </w:r>
      <w:proofErr w:type="spellStart"/>
      <w:r w:rsidRPr="00ED0052">
        <w:rPr>
          <w:szCs w:val="24"/>
        </w:rPr>
        <w:t>prodi</w:t>
      </w:r>
      <w:proofErr w:type="spellEnd"/>
      <w:r w:rsidRPr="00ED0052">
        <w:rPr>
          <w:szCs w:val="24"/>
        </w:rPr>
        <w:t xml:space="preserve"> </w:t>
      </w:r>
      <w:proofErr w:type="spellStart"/>
      <w:r w:rsidRPr="00ED0052">
        <w:rPr>
          <w:szCs w:val="24"/>
        </w:rPr>
        <w:t>memiliki</w:t>
      </w:r>
      <w:proofErr w:type="spellEnd"/>
      <w:r w:rsidRPr="00ED0052">
        <w:rPr>
          <w:szCs w:val="24"/>
        </w:rPr>
        <w:t xml:space="preserve"> </w:t>
      </w:r>
      <w:proofErr w:type="spellStart"/>
      <w:r w:rsidRPr="00ED0052">
        <w:rPr>
          <w:szCs w:val="24"/>
        </w:rPr>
        <w:t>otonomi</w:t>
      </w:r>
      <w:proofErr w:type="spellEnd"/>
      <w:r w:rsidRPr="00ED0052">
        <w:rPr>
          <w:szCs w:val="24"/>
        </w:rPr>
        <w:t xml:space="preserve"> </w:t>
      </w:r>
      <w:proofErr w:type="spellStart"/>
      <w:r w:rsidRPr="00ED0052">
        <w:rPr>
          <w:szCs w:val="24"/>
        </w:rPr>
        <w:t>pengelolaan</w:t>
      </w:r>
      <w:proofErr w:type="spellEnd"/>
      <w:r w:rsidRPr="00ED0052">
        <w:rPr>
          <w:szCs w:val="24"/>
        </w:rPr>
        <w:t xml:space="preserve">, </w:t>
      </w:r>
      <w:proofErr w:type="spellStart"/>
      <w:r w:rsidRPr="00ED0052">
        <w:rPr>
          <w:szCs w:val="24"/>
        </w:rPr>
        <w:t>maka</w:t>
      </w:r>
      <w:proofErr w:type="spellEnd"/>
      <w:r w:rsidRPr="00ED0052">
        <w:rPr>
          <w:szCs w:val="24"/>
        </w:rPr>
        <w:t xml:space="preserve"> </w:t>
      </w:r>
      <w:proofErr w:type="spellStart"/>
      <w:r w:rsidRPr="00ED0052">
        <w:rPr>
          <w:szCs w:val="24"/>
        </w:rPr>
        <w:t>prosedur</w:t>
      </w:r>
      <w:proofErr w:type="spellEnd"/>
      <w:r w:rsidRPr="00ED0052">
        <w:rPr>
          <w:szCs w:val="24"/>
        </w:rPr>
        <w:t xml:space="preserve"> </w:t>
      </w:r>
      <w:proofErr w:type="spellStart"/>
      <w:r w:rsidRPr="00ED0052">
        <w:rPr>
          <w:szCs w:val="24"/>
        </w:rPr>
        <w:t>peminjaman</w:t>
      </w:r>
      <w:proofErr w:type="spellEnd"/>
      <w:r w:rsidRPr="00ED0052">
        <w:rPr>
          <w:szCs w:val="24"/>
        </w:rPr>
        <w:t xml:space="preserve">, </w:t>
      </w:r>
      <w:proofErr w:type="spellStart"/>
      <w:r w:rsidRPr="00ED0052">
        <w:rPr>
          <w:szCs w:val="24"/>
        </w:rPr>
        <w:t>durasi</w:t>
      </w:r>
      <w:proofErr w:type="spellEnd"/>
      <w:r w:rsidRPr="00ED0052">
        <w:rPr>
          <w:szCs w:val="24"/>
        </w:rPr>
        <w:t xml:space="preserve"> </w:t>
      </w:r>
      <w:proofErr w:type="spellStart"/>
      <w:r w:rsidRPr="00ED0052">
        <w:rPr>
          <w:szCs w:val="24"/>
        </w:rPr>
        <w:t>penggunaan</w:t>
      </w:r>
      <w:proofErr w:type="spellEnd"/>
      <w:r w:rsidRPr="00ED0052">
        <w:rPr>
          <w:szCs w:val="24"/>
        </w:rPr>
        <w:t xml:space="preserve">, dan </w:t>
      </w:r>
      <w:proofErr w:type="spellStart"/>
      <w:r w:rsidRPr="00ED0052">
        <w:rPr>
          <w:szCs w:val="24"/>
        </w:rPr>
        <w:t>kriteria</w:t>
      </w:r>
      <w:proofErr w:type="spellEnd"/>
      <w:r w:rsidRPr="00ED0052">
        <w:rPr>
          <w:szCs w:val="24"/>
        </w:rPr>
        <w:t xml:space="preserve"> </w:t>
      </w:r>
      <w:proofErr w:type="spellStart"/>
      <w:r w:rsidRPr="00ED0052">
        <w:rPr>
          <w:szCs w:val="24"/>
        </w:rPr>
        <w:t>peminjam</w:t>
      </w:r>
      <w:proofErr w:type="spellEnd"/>
      <w:r w:rsidRPr="00ED0052">
        <w:rPr>
          <w:szCs w:val="24"/>
        </w:rPr>
        <w:t xml:space="preserve"> </w:t>
      </w:r>
      <w:proofErr w:type="spellStart"/>
      <w:r w:rsidRPr="00ED0052">
        <w:rPr>
          <w:szCs w:val="24"/>
        </w:rPr>
        <w:t>berbeda-beda</w:t>
      </w:r>
      <w:proofErr w:type="spellEnd"/>
      <w:r w:rsidRPr="00ED0052">
        <w:rPr>
          <w:szCs w:val="24"/>
        </w:rPr>
        <w:t xml:space="preserve">. </w:t>
      </w:r>
      <w:proofErr w:type="spellStart"/>
      <w:r w:rsidRPr="00ED0052">
        <w:rPr>
          <w:szCs w:val="24"/>
        </w:rPr>
        <w:t>Sebagai</w:t>
      </w:r>
      <w:proofErr w:type="spellEnd"/>
      <w:r w:rsidRPr="00ED0052">
        <w:rPr>
          <w:szCs w:val="24"/>
        </w:rPr>
        <w:t xml:space="preserve"> </w:t>
      </w:r>
      <w:proofErr w:type="spellStart"/>
      <w:r w:rsidRPr="00ED0052">
        <w:rPr>
          <w:szCs w:val="24"/>
        </w:rPr>
        <w:t>contoh</w:t>
      </w:r>
      <w:proofErr w:type="spellEnd"/>
      <w:r w:rsidRPr="00ED0052">
        <w:rPr>
          <w:szCs w:val="24"/>
        </w:rPr>
        <w:t xml:space="preserve">, </w:t>
      </w:r>
      <w:proofErr w:type="spellStart"/>
      <w:r w:rsidRPr="00ED0052">
        <w:rPr>
          <w:szCs w:val="24"/>
        </w:rPr>
        <w:lastRenderedPageBreak/>
        <w:t>mahasiswa</w:t>
      </w:r>
      <w:proofErr w:type="spellEnd"/>
      <w:r w:rsidRPr="00ED0052">
        <w:rPr>
          <w:szCs w:val="24"/>
        </w:rPr>
        <w:t xml:space="preserve"> </w:t>
      </w:r>
      <w:proofErr w:type="spellStart"/>
      <w:r w:rsidRPr="00ED0052">
        <w:rPr>
          <w:szCs w:val="24"/>
        </w:rPr>
        <w:t>prodi</w:t>
      </w:r>
      <w:proofErr w:type="spellEnd"/>
      <w:r w:rsidRPr="00ED0052">
        <w:rPr>
          <w:szCs w:val="24"/>
        </w:rPr>
        <w:t xml:space="preserve"> </w:t>
      </w:r>
      <w:proofErr w:type="spellStart"/>
      <w:r w:rsidRPr="00ED0052">
        <w:rPr>
          <w:szCs w:val="24"/>
        </w:rPr>
        <w:t>Sendratasik</w:t>
      </w:r>
      <w:proofErr w:type="spellEnd"/>
      <w:r w:rsidRPr="00ED0052">
        <w:rPr>
          <w:szCs w:val="24"/>
        </w:rPr>
        <w:t xml:space="preserve"> </w:t>
      </w:r>
      <w:proofErr w:type="spellStart"/>
      <w:r w:rsidRPr="00ED0052">
        <w:rPr>
          <w:szCs w:val="24"/>
        </w:rPr>
        <w:t>dapat</w:t>
      </w:r>
      <w:proofErr w:type="spellEnd"/>
      <w:r w:rsidRPr="00ED0052">
        <w:rPr>
          <w:szCs w:val="24"/>
        </w:rPr>
        <w:t xml:space="preserve"> </w:t>
      </w:r>
      <w:proofErr w:type="spellStart"/>
      <w:r w:rsidRPr="00ED0052">
        <w:rPr>
          <w:szCs w:val="24"/>
        </w:rPr>
        <w:t>meminjam</w:t>
      </w:r>
      <w:proofErr w:type="spellEnd"/>
      <w:r w:rsidRPr="00ED0052">
        <w:rPr>
          <w:szCs w:val="24"/>
        </w:rPr>
        <w:t xml:space="preserve"> </w:t>
      </w:r>
      <w:proofErr w:type="spellStart"/>
      <w:r w:rsidRPr="00ED0052">
        <w:rPr>
          <w:szCs w:val="24"/>
        </w:rPr>
        <w:t>alat</w:t>
      </w:r>
      <w:proofErr w:type="spellEnd"/>
      <w:r w:rsidRPr="00ED0052">
        <w:rPr>
          <w:szCs w:val="24"/>
        </w:rPr>
        <w:t xml:space="preserve"> dan </w:t>
      </w:r>
      <w:proofErr w:type="spellStart"/>
      <w:r w:rsidRPr="00ED0052">
        <w:rPr>
          <w:szCs w:val="24"/>
        </w:rPr>
        <w:t>ruangan</w:t>
      </w:r>
      <w:proofErr w:type="spellEnd"/>
      <w:r w:rsidRPr="00ED0052">
        <w:rPr>
          <w:szCs w:val="24"/>
        </w:rPr>
        <w:t xml:space="preserve"> </w:t>
      </w:r>
      <w:proofErr w:type="spellStart"/>
      <w:r w:rsidRPr="00ED0052">
        <w:rPr>
          <w:szCs w:val="24"/>
        </w:rPr>
        <w:t>hanya</w:t>
      </w:r>
      <w:proofErr w:type="spellEnd"/>
      <w:r w:rsidRPr="00ED0052">
        <w:rPr>
          <w:szCs w:val="24"/>
        </w:rPr>
        <w:t xml:space="preserve"> </w:t>
      </w:r>
      <w:proofErr w:type="spellStart"/>
      <w:r w:rsidRPr="00ED0052">
        <w:rPr>
          <w:szCs w:val="24"/>
        </w:rPr>
        <w:t>dengan</w:t>
      </w:r>
      <w:proofErr w:type="spellEnd"/>
      <w:r w:rsidRPr="00ED0052">
        <w:rPr>
          <w:szCs w:val="24"/>
        </w:rPr>
        <w:t xml:space="preserve"> </w:t>
      </w:r>
      <w:proofErr w:type="spellStart"/>
      <w:r w:rsidRPr="00ED0052">
        <w:rPr>
          <w:szCs w:val="24"/>
        </w:rPr>
        <w:t>izin</w:t>
      </w:r>
      <w:proofErr w:type="spellEnd"/>
      <w:r w:rsidRPr="00ED0052">
        <w:rPr>
          <w:szCs w:val="24"/>
        </w:rPr>
        <w:t xml:space="preserve"> </w:t>
      </w:r>
      <w:proofErr w:type="spellStart"/>
      <w:r w:rsidRPr="00ED0052">
        <w:rPr>
          <w:szCs w:val="24"/>
        </w:rPr>
        <w:t>dosen</w:t>
      </w:r>
      <w:proofErr w:type="spellEnd"/>
      <w:r w:rsidRPr="00ED0052">
        <w:rPr>
          <w:szCs w:val="24"/>
        </w:rPr>
        <w:t xml:space="preserve">, </w:t>
      </w:r>
      <w:proofErr w:type="spellStart"/>
      <w:r w:rsidRPr="00ED0052">
        <w:rPr>
          <w:szCs w:val="24"/>
        </w:rPr>
        <w:t>sementara</w:t>
      </w:r>
      <w:proofErr w:type="spellEnd"/>
      <w:r w:rsidRPr="00ED0052">
        <w:rPr>
          <w:szCs w:val="24"/>
        </w:rPr>
        <w:t xml:space="preserve"> di </w:t>
      </w:r>
      <w:proofErr w:type="spellStart"/>
      <w:r w:rsidRPr="00ED0052">
        <w:rPr>
          <w:szCs w:val="24"/>
        </w:rPr>
        <w:t>prodi</w:t>
      </w:r>
      <w:proofErr w:type="spellEnd"/>
      <w:r w:rsidRPr="00ED0052">
        <w:rPr>
          <w:szCs w:val="24"/>
        </w:rPr>
        <w:t xml:space="preserve"> </w:t>
      </w:r>
      <w:proofErr w:type="spellStart"/>
      <w:r w:rsidRPr="00ED0052">
        <w:rPr>
          <w:szCs w:val="24"/>
        </w:rPr>
        <w:t>sejarah</w:t>
      </w:r>
      <w:proofErr w:type="spellEnd"/>
      <w:r w:rsidRPr="00ED0052">
        <w:rPr>
          <w:szCs w:val="24"/>
        </w:rPr>
        <w:t xml:space="preserve"> </w:t>
      </w:r>
      <w:proofErr w:type="spellStart"/>
      <w:r w:rsidRPr="00ED0052">
        <w:rPr>
          <w:szCs w:val="24"/>
        </w:rPr>
        <w:t>harus</w:t>
      </w:r>
      <w:proofErr w:type="spellEnd"/>
      <w:r w:rsidRPr="00ED0052">
        <w:rPr>
          <w:szCs w:val="24"/>
        </w:rPr>
        <w:t xml:space="preserve"> </w:t>
      </w:r>
      <w:proofErr w:type="spellStart"/>
      <w:r w:rsidRPr="00ED0052">
        <w:rPr>
          <w:szCs w:val="24"/>
        </w:rPr>
        <w:t>melalui</w:t>
      </w:r>
      <w:proofErr w:type="spellEnd"/>
      <w:r w:rsidRPr="00ED0052">
        <w:rPr>
          <w:szCs w:val="24"/>
        </w:rPr>
        <w:t xml:space="preserve"> </w:t>
      </w:r>
      <w:proofErr w:type="spellStart"/>
      <w:r w:rsidRPr="00ED0052">
        <w:rPr>
          <w:szCs w:val="24"/>
        </w:rPr>
        <w:t>pengajuan</w:t>
      </w:r>
      <w:proofErr w:type="spellEnd"/>
      <w:r w:rsidRPr="00ED0052">
        <w:rPr>
          <w:szCs w:val="24"/>
        </w:rPr>
        <w:t xml:space="preserve"> </w:t>
      </w:r>
      <w:proofErr w:type="spellStart"/>
      <w:r w:rsidRPr="00ED0052">
        <w:rPr>
          <w:szCs w:val="24"/>
        </w:rPr>
        <w:t>surat</w:t>
      </w:r>
      <w:proofErr w:type="spellEnd"/>
      <w:r w:rsidRPr="00ED0052">
        <w:rPr>
          <w:szCs w:val="24"/>
        </w:rPr>
        <w:t xml:space="preserve"> </w:t>
      </w:r>
      <w:proofErr w:type="spellStart"/>
      <w:r w:rsidRPr="00ED0052">
        <w:rPr>
          <w:szCs w:val="24"/>
        </w:rPr>
        <w:t>ke</w:t>
      </w:r>
      <w:proofErr w:type="spellEnd"/>
      <w:r w:rsidRPr="00ED0052">
        <w:rPr>
          <w:szCs w:val="24"/>
        </w:rPr>
        <w:t xml:space="preserve"> </w:t>
      </w:r>
      <w:proofErr w:type="spellStart"/>
      <w:r w:rsidRPr="00ED0052">
        <w:rPr>
          <w:szCs w:val="24"/>
        </w:rPr>
        <w:t>jurusan</w:t>
      </w:r>
      <w:proofErr w:type="spellEnd"/>
      <w:r w:rsidRPr="00ED0052">
        <w:rPr>
          <w:szCs w:val="24"/>
        </w:rPr>
        <w:t>.</w:t>
      </w:r>
    </w:p>
    <w:p w14:paraId="7B58485D" w14:textId="77777777" w:rsidR="007D425D" w:rsidRDefault="007D425D" w:rsidP="00792D18">
      <w:pPr>
        <w:pStyle w:val="ListParagraph"/>
        <w:numPr>
          <w:ilvl w:val="0"/>
          <w:numId w:val="6"/>
        </w:numPr>
        <w:spacing w:line="276" w:lineRule="auto"/>
        <w:ind w:left="1560" w:hanging="283"/>
        <w:jc w:val="both"/>
        <w:rPr>
          <w:szCs w:val="24"/>
        </w:rPr>
      </w:pPr>
      <w:proofErr w:type="spellStart"/>
      <w:r w:rsidRPr="00ED0052">
        <w:rPr>
          <w:szCs w:val="24"/>
        </w:rPr>
        <w:t>Keterbatasan</w:t>
      </w:r>
      <w:proofErr w:type="spellEnd"/>
      <w:r w:rsidRPr="00ED0052">
        <w:rPr>
          <w:szCs w:val="24"/>
        </w:rPr>
        <w:t xml:space="preserve"> </w:t>
      </w:r>
      <w:proofErr w:type="spellStart"/>
      <w:r w:rsidRPr="00ED0052">
        <w:rPr>
          <w:szCs w:val="24"/>
        </w:rPr>
        <w:t>teknologi</w:t>
      </w:r>
      <w:proofErr w:type="spellEnd"/>
      <w:r w:rsidRPr="00ED0052">
        <w:rPr>
          <w:szCs w:val="24"/>
        </w:rPr>
        <w:t xml:space="preserve"> dan </w:t>
      </w:r>
      <w:proofErr w:type="spellStart"/>
      <w:r w:rsidRPr="00ED0052">
        <w:rPr>
          <w:szCs w:val="24"/>
        </w:rPr>
        <w:t>sistem</w:t>
      </w:r>
      <w:proofErr w:type="spellEnd"/>
      <w:r w:rsidRPr="00ED0052">
        <w:rPr>
          <w:szCs w:val="24"/>
        </w:rPr>
        <w:t xml:space="preserve"> </w:t>
      </w:r>
      <w:proofErr w:type="spellStart"/>
      <w:r w:rsidRPr="00ED0052">
        <w:rPr>
          <w:szCs w:val="24"/>
        </w:rPr>
        <w:t>pendukung</w:t>
      </w:r>
      <w:proofErr w:type="spellEnd"/>
      <w:r w:rsidRPr="00ED0052">
        <w:rPr>
          <w:szCs w:val="24"/>
        </w:rPr>
        <w:t xml:space="preserve"> digital. </w:t>
      </w:r>
      <w:proofErr w:type="spellStart"/>
      <w:r w:rsidRPr="00ED0052">
        <w:rPr>
          <w:szCs w:val="24"/>
        </w:rPr>
        <w:t>Hingga</w:t>
      </w:r>
      <w:proofErr w:type="spellEnd"/>
      <w:r w:rsidRPr="00ED0052">
        <w:rPr>
          <w:szCs w:val="24"/>
        </w:rPr>
        <w:t xml:space="preserve"> </w:t>
      </w:r>
      <w:proofErr w:type="spellStart"/>
      <w:r w:rsidRPr="00ED0052">
        <w:rPr>
          <w:szCs w:val="24"/>
        </w:rPr>
        <w:t>awal</w:t>
      </w:r>
      <w:proofErr w:type="spellEnd"/>
      <w:r w:rsidRPr="00ED0052">
        <w:rPr>
          <w:szCs w:val="24"/>
        </w:rPr>
        <w:t xml:space="preserve"> 2025, </w:t>
      </w:r>
      <w:proofErr w:type="spellStart"/>
      <w:r w:rsidRPr="00ED0052">
        <w:rPr>
          <w:szCs w:val="24"/>
        </w:rPr>
        <w:t>belum</w:t>
      </w:r>
      <w:proofErr w:type="spellEnd"/>
      <w:r w:rsidRPr="00ED0052">
        <w:rPr>
          <w:szCs w:val="24"/>
        </w:rPr>
        <w:t xml:space="preserve"> </w:t>
      </w:r>
      <w:proofErr w:type="spellStart"/>
      <w:r w:rsidRPr="00ED0052">
        <w:rPr>
          <w:szCs w:val="24"/>
        </w:rPr>
        <w:t>tersedia</w:t>
      </w:r>
      <w:proofErr w:type="spellEnd"/>
      <w:r w:rsidRPr="00ED0052">
        <w:rPr>
          <w:szCs w:val="24"/>
        </w:rPr>
        <w:t xml:space="preserve"> </w:t>
      </w:r>
      <w:proofErr w:type="spellStart"/>
      <w:r w:rsidRPr="00ED0052">
        <w:rPr>
          <w:szCs w:val="24"/>
        </w:rPr>
        <w:t>laman</w:t>
      </w:r>
      <w:proofErr w:type="spellEnd"/>
      <w:r w:rsidRPr="00ED0052">
        <w:rPr>
          <w:szCs w:val="24"/>
        </w:rPr>
        <w:t xml:space="preserve"> digital </w:t>
      </w:r>
      <w:proofErr w:type="spellStart"/>
      <w:r w:rsidRPr="00ED0052">
        <w:rPr>
          <w:szCs w:val="24"/>
        </w:rPr>
        <w:t>maupun</w:t>
      </w:r>
      <w:proofErr w:type="spellEnd"/>
      <w:r w:rsidRPr="00ED0052">
        <w:rPr>
          <w:szCs w:val="24"/>
        </w:rPr>
        <w:t xml:space="preserve"> </w:t>
      </w:r>
      <w:proofErr w:type="spellStart"/>
      <w:r w:rsidRPr="00ED0052">
        <w:rPr>
          <w:szCs w:val="24"/>
        </w:rPr>
        <w:t>sistem</w:t>
      </w:r>
      <w:proofErr w:type="spellEnd"/>
      <w:r w:rsidRPr="00ED0052">
        <w:rPr>
          <w:szCs w:val="24"/>
        </w:rPr>
        <w:t xml:space="preserve"> daring </w:t>
      </w:r>
      <w:proofErr w:type="spellStart"/>
      <w:r w:rsidRPr="00ED0052">
        <w:rPr>
          <w:szCs w:val="24"/>
        </w:rPr>
        <w:t>sederhana</w:t>
      </w:r>
      <w:proofErr w:type="spellEnd"/>
      <w:r w:rsidRPr="00ED0052">
        <w:rPr>
          <w:szCs w:val="24"/>
        </w:rPr>
        <w:t xml:space="preserve"> yang </w:t>
      </w:r>
      <w:proofErr w:type="spellStart"/>
      <w:r w:rsidRPr="00ED0052">
        <w:rPr>
          <w:szCs w:val="24"/>
        </w:rPr>
        <w:t>bisa</w:t>
      </w:r>
      <w:proofErr w:type="spellEnd"/>
      <w:r w:rsidRPr="00ED0052">
        <w:rPr>
          <w:szCs w:val="24"/>
        </w:rPr>
        <w:t xml:space="preserve"> </w:t>
      </w:r>
      <w:proofErr w:type="spellStart"/>
      <w:r w:rsidRPr="00ED0052">
        <w:rPr>
          <w:szCs w:val="24"/>
        </w:rPr>
        <w:t>memfasilitasi</w:t>
      </w:r>
      <w:proofErr w:type="spellEnd"/>
      <w:r w:rsidRPr="00ED0052">
        <w:rPr>
          <w:szCs w:val="24"/>
        </w:rPr>
        <w:t xml:space="preserve"> </w:t>
      </w:r>
      <w:proofErr w:type="spellStart"/>
      <w:r w:rsidRPr="00ED0052">
        <w:rPr>
          <w:szCs w:val="24"/>
        </w:rPr>
        <w:t>peminjaman</w:t>
      </w:r>
      <w:proofErr w:type="spellEnd"/>
      <w:r w:rsidRPr="00ED0052">
        <w:rPr>
          <w:szCs w:val="24"/>
        </w:rPr>
        <w:t xml:space="preserve"> </w:t>
      </w:r>
      <w:proofErr w:type="spellStart"/>
      <w:r w:rsidRPr="00ED0052">
        <w:rPr>
          <w:szCs w:val="24"/>
        </w:rPr>
        <w:t>alat</w:t>
      </w:r>
      <w:proofErr w:type="spellEnd"/>
      <w:r w:rsidRPr="00ED0052">
        <w:rPr>
          <w:szCs w:val="24"/>
        </w:rPr>
        <w:t xml:space="preserve"> </w:t>
      </w:r>
      <w:proofErr w:type="spellStart"/>
      <w:r w:rsidRPr="00ED0052">
        <w:rPr>
          <w:szCs w:val="24"/>
        </w:rPr>
        <w:t>atau</w:t>
      </w:r>
      <w:proofErr w:type="spellEnd"/>
      <w:r w:rsidRPr="00ED0052">
        <w:rPr>
          <w:szCs w:val="24"/>
        </w:rPr>
        <w:t xml:space="preserve"> </w:t>
      </w:r>
      <w:proofErr w:type="spellStart"/>
      <w:r w:rsidRPr="00ED0052">
        <w:rPr>
          <w:szCs w:val="24"/>
        </w:rPr>
        <w:t>pengajuan</w:t>
      </w:r>
      <w:proofErr w:type="spellEnd"/>
      <w:r w:rsidRPr="00ED0052">
        <w:rPr>
          <w:szCs w:val="24"/>
        </w:rPr>
        <w:t xml:space="preserve"> </w:t>
      </w:r>
      <w:proofErr w:type="spellStart"/>
      <w:r w:rsidRPr="00ED0052">
        <w:rPr>
          <w:szCs w:val="24"/>
        </w:rPr>
        <w:t>jadwal</w:t>
      </w:r>
      <w:proofErr w:type="spellEnd"/>
      <w:r w:rsidRPr="00ED0052">
        <w:rPr>
          <w:szCs w:val="24"/>
        </w:rPr>
        <w:t xml:space="preserve"> </w:t>
      </w:r>
      <w:proofErr w:type="spellStart"/>
      <w:r w:rsidRPr="00ED0052">
        <w:rPr>
          <w:szCs w:val="24"/>
        </w:rPr>
        <w:t>praktik</w:t>
      </w:r>
      <w:proofErr w:type="spellEnd"/>
      <w:r w:rsidRPr="00ED0052">
        <w:rPr>
          <w:szCs w:val="24"/>
        </w:rPr>
        <w:t xml:space="preserve">. Hal </w:t>
      </w:r>
      <w:proofErr w:type="spellStart"/>
      <w:r w:rsidRPr="00ED0052">
        <w:rPr>
          <w:szCs w:val="24"/>
        </w:rPr>
        <w:t>ini</w:t>
      </w:r>
      <w:proofErr w:type="spellEnd"/>
      <w:r w:rsidRPr="00ED0052">
        <w:rPr>
          <w:szCs w:val="24"/>
        </w:rPr>
        <w:t xml:space="preserve"> sangat </w:t>
      </w:r>
      <w:proofErr w:type="spellStart"/>
      <w:r w:rsidRPr="00ED0052">
        <w:rPr>
          <w:szCs w:val="24"/>
        </w:rPr>
        <w:t>bertolak</w:t>
      </w:r>
      <w:proofErr w:type="spellEnd"/>
      <w:r w:rsidRPr="00ED0052">
        <w:rPr>
          <w:szCs w:val="24"/>
        </w:rPr>
        <w:t xml:space="preserve"> </w:t>
      </w:r>
      <w:proofErr w:type="spellStart"/>
      <w:r w:rsidRPr="00ED0052">
        <w:rPr>
          <w:szCs w:val="24"/>
        </w:rPr>
        <w:t>belakang</w:t>
      </w:r>
      <w:proofErr w:type="spellEnd"/>
      <w:r w:rsidRPr="00ED0052">
        <w:rPr>
          <w:szCs w:val="24"/>
        </w:rPr>
        <w:t xml:space="preserve"> </w:t>
      </w:r>
      <w:proofErr w:type="spellStart"/>
      <w:r w:rsidRPr="00ED0052">
        <w:rPr>
          <w:szCs w:val="24"/>
        </w:rPr>
        <w:t>dengan</w:t>
      </w:r>
      <w:proofErr w:type="spellEnd"/>
      <w:r w:rsidRPr="00ED0052">
        <w:rPr>
          <w:szCs w:val="24"/>
        </w:rPr>
        <w:t xml:space="preserve"> </w:t>
      </w:r>
      <w:proofErr w:type="spellStart"/>
      <w:r w:rsidRPr="00ED0052">
        <w:rPr>
          <w:szCs w:val="24"/>
        </w:rPr>
        <w:t>kebutuhan</w:t>
      </w:r>
      <w:proofErr w:type="spellEnd"/>
      <w:r w:rsidRPr="00ED0052">
        <w:rPr>
          <w:szCs w:val="24"/>
        </w:rPr>
        <w:t xml:space="preserve"> </w:t>
      </w:r>
      <w:proofErr w:type="spellStart"/>
      <w:r w:rsidRPr="00ED0052">
        <w:rPr>
          <w:szCs w:val="24"/>
        </w:rPr>
        <w:t>generasi</w:t>
      </w:r>
      <w:proofErr w:type="spellEnd"/>
      <w:r w:rsidRPr="00ED0052">
        <w:rPr>
          <w:szCs w:val="24"/>
        </w:rPr>
        <w:t xml:space="preserve"> </w:t>
      </w:r>
      <w:proofErr w:type="spellStart"/>
      <w:r w:rsidRPr="00ED0052">
        <w:rPr>
          <w:szCs w:val="24"/>
        </w:rPr>
        <w:t>mahasiswa</w:t>
      </w:r>
      <w:proofErr w:type="spellEnd"/>
      <w:r w:rsidRPr="00ED0052">
        <w:rPr>
          <w:szCs w:val="24"/>
        </w:rPr>
        <w:t xml:space="preserve"> yang </w:t>
      </w:r>
      <w:proofErr w:type="spellStart"/>
      <w:r w:rsidRPr="00ED0052">
        <w:rPr>
          <w:szCs w:val="24"/>
        </w:rPr>
        <w:t>serba</w:t>
      </w:r>
      <w:proofErr w:type="spellEnd"/>
      <w:r w:rsidRPr="00ED0052">
        <w:rPr>
          <w:szCs w:val="24"/>
        </w:rPr>
        <w:t xml:space="preserve"> digital dan mobile-first.</w:t>
      </w:r>
    </w:p>
    <w:p w14:paraId="04DD1DC3" w14:textId="77777777" w:rsidR="007D425D" w:rsidRPr="00ED0052" w:rsidRDefault="007D425D" w:rsidP="00792D18">
      <w:pPr>
        <w:pStyle w:val="ListParagraph"/>
        <w:spacing w:line="276" w:lineRule="auto"/>
        <w:ind w:left="1560"/>
        <w:jc w:val="both"/>
        <w:rPr>
          <w:szCs w:val="24"/>
        </w:rPr>
      </w:pPr>
    </w:p>
    <w:p w14:paraId="31CB6CA0" w14:textId="77777777" w:rsidR="007D425D" w:rsidRPr="00ED0052" w:rsidRDefault="007D425D"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Berdasarkan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pengelompokan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isu-isu</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atas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diklasifikasikan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kategori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yakni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komunikasi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saluran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resmi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menyebabkan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miskomunikasi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antara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dosen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Kedua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administrasi</w:t>
      </w:r>
      <w:proofErr w:type="spellEnd"/>
      <w:r w:rsidRPr="00ED0052">
        <w:rPr>
          <w:rFonts w:ascii="Times New Roman" w:hAnsi="Times New Roman"/>
          <w:sz w:val="24"/>
          <w:szCs w:val="24"/>
        </w:rPr>
        <w:t xml:space="preserve"> dan tata </w:t>
      </w:r>
      <w:proofErr w:type="spellStart"/>
      <w:r w:rsidRPr="00ED0052">
        <w:rPr>
          <w:rFonts w:ascii="Times New Roman" w:hAnsi="Times New Roman"/>
          <w:sz w:val="24"/>
          <w:szCs w:val="24"/>
        </w:rPr>
        <w:t>kelola</w:t>
      </w:r>
      <w:proofErr w:type="spellEnd"/>
      <w:r w:rsidRPr="00ED0052">
        <w:rPr>
          <w:rFonts w:ascii="Times New Roman" w:hAnsi="Times New Roman"/>
          <w:sz w:val="24"/>
          <w:szCs w:val="24"/>
        </w:rPr>
        <w:t xml:space="preserve">, di mana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dokumentasi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alur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kerja</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jelas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mengakibatkan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efisien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sulit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dipertanggungjawabkan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Ketiga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teknologi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aksesibilitas</w:t>
      </w:r>
      <w:proofErr w:type="spellEnd"/>
      <w:r w:rsidRPr="00ED0052">
        <w:rPr>
          <w:rFonts w:ascii="Times New Roman" w:hAnsi="Times New Roman"/>
          <w:sz w:val="24"/>
          <w:szCs w:val="24"/>
        </w:rPr>
        <w:t xml:space="preserve">, di mana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digital </w:t>
      </w:r>
      <w:proofErr w:type="spellStart"/>
      <w:r w:rsidRPr="00ED0052">
        <w:rPr>
          <w:rFonts w:ascii="Times New Roman" w:hAnsi="Times New Roman"/>
          <w:sz w:val="24"/>
          <w:szCs w:val="24"/>
        </w:rPr>
        <w:t>menghambat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efisiensi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membuat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tertinggal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inovasi</w:t>
      </w:r>
      <w:proofErr w:type="spellEnd"/>
      <w:r w:rsidRPr="00ED0052">
        <w:rPr>
          <w:rFonts w:ascii="Times New Roman" w:hAnsi="Times New Roman"/>
          <w:sz w:val="24"/>
          <w:szCs w:val="24"/>
        </w:rPr>
        <w:t>.</w:t>
      </w:r>
    </w:p>
    <w:p w14:paraId="64130519" w14:textId="77777777" w:rsidR="007D425D" w:rsidRPr="00ED0052" w:rsidRDefault="007D425D"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Permasalahan-permasalahan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berdampak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langsung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terhadap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efektivitas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pembelajaran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produktivitas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Beberapa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dampak</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teridentifikasi</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antaranya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tertundanya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praktik</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penelitian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karena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jelas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statusnya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terjadinya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konflik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atau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ketegangan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antar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karena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antrian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dokumentasi</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transparan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menurunnya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motivasi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menggunakan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karena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merasa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prosesnya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berbelit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ramah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w:t>
      </w:r>
      <w:proofErr w:type="spellEnd"/>
      <w:r w:rsidRPr="00ED0052">
        <w:rPr>
          <w:rFonts w:ascii="Times New Roman" w:hAnsi="Times New Roman"/>
          <w:sz w:val="24"/>
          <w:szCs w:val="24"/>
        </w:rPr>
        <w:t>.</w:t>
      </w:r>
    </w:p>
    <w:p w14:paraId="48B77B28" w14:textId="77777777" w:rsidR="007D425D" w:rsidRPr="00ED0052" w:rsidRDefault="007D425D" w:rsidP="00792D18">
      <w:pPr>
        <w:spacing w:after="0" w:line="276" w:lineRule="auto"/>
        <w:ind w:left="567" w:firstLine="709"/>
        <w:jc w:val="both"/>
        <w:rPr>
          <w:rFonts w:ascii="Times New Roman" w:hAnsi="Times New Roman"/>
          <w:sz w:val="24"/>
          <w:szCs w:val="24"/>
        </w:rPr>
      </w:pPr>
      <w:r w:rsidRPr="00ED0052">
        <w:rPr>
          <w:rFonts w:ascii="Times New Roman" w:hAnsi="Times New Roman"/>
          <w:sz w:val="24"/>
          <w:szCs w:val="24"/>
        </w:rPr>
        <w:t xml:space="preserve">Maka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perlu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segera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diselesaikan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secepatnya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terlebih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merupakan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instrumen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penting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penyelenggaraan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pendidikan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berkualitas</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karena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perlu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baru</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mampu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menjawab</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tantangan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komunikasi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administrasi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teknologi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menyeluruh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hasil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diskusi</w:t>
      </w:r>
      <w:proofErr w:type="spellEnd"/>
      <w:r w:rsidRPr="00ED0052">
        <w:rPr>
          <w:rFonts w:ascii="Times New Roman" w:hAnsi="Times New Roman"/>
          <w:sz w:val="24"/>
          <w:szCs w:val="24"/>
        </w:rPr>
        <w:t xml:space="preserve"> internal dan </w:t>
      </w:r>
      <w:proofErr w:type="spellStart"/>
      <w:r w:rsidRPr="00ED0052">
        <w:rPr>
          <w:rFonts w:ascii="Times New Roman" w:hAnsi="Times New Roman"/>
          <w:sz w:val="24"/>
          <w:szCs w:val="24"/>
        </w:rPr>
        <w:t>mempertimbangkan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muncul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gagasan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memanfaatkan</w:t>
      </w:r>
      <w:proofErr w:type="spellEnd"/>
      <w:r w:rsidRPr="00ED0052">
        <w:rPr>
          <w:rFonts w:ascii="Times New Roman" w:hAnsi="Times New Roman"/>
          <w:sz w:val="24"/>
          <w:szCs w:val="24"/>
        </w:rPr>
        <w:t xml:space="preserve"> platform Lynk.id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solusi</w:t>
      </w:r>
      <w:proofErr w:type="spellEnd"/>
      <w:r w:rsidRPr="00ED0052">
        <w:rPr>
          <w:rFonts w:ascii="Times New Roman" w:hAnsi="Times New Roman"/>
          <w:sz w:val="24"/>
          <w:szCs w:val="24"/>
        </w:rPr>
        <w:t xml:space="preserve"> digital </w:t>
      </w:r>
      <w:proofErr w:type="spellStart"/>
      <w:r w:rsidRPr="00ED0052">
        <w:rPr>
          <w:rFonts w:ascii="Times New Roman" w:hAnsi="Times New Roman"/>
          <w:sz w:val="24"/>
          <w:szCs w:val="24"/>
        </w:rPr>
        <w:t>terintegrasi</w:t>
      </w:r>
      <w:proofErr w:type="spellEnd"/>
      <w:r w:rsidRPr="00ED0052">
        <w:rPr>
          <w:rFonts w:ascii="Times New Roman" w:hAnsi="Times New Roman"/>
          <w:sz w:val="24"/>
          <w:szCs w:val="24"/>
        </w:rPr>
        <w:t xml:space="preserve">. </w:t>
      </w:r>
    </w:p>
    <w:p w14:paraId="41FC76A9" w14:textId="77777777" w:rsidR="007D425D" w:rsidRPr="00ED0052" w:rsidRDefault="007D425D" w:rsidP="00792D18">
      <w:pPr>
        <w:spacing w:after="0" w:line="276" w:lineRule="auto"/>
        <w:ind w:left="567"/>
        <w:jc w:val="both"/>
        <w:rPr>
          <w:rFonts w:ascii="Times New Roman" w:hAnsi="Times New Roman"/>
          <w:sz w:val="24"/>
          <w:szCs w:val="24"/>
        </w:rPr>
      </w:pPr>
    </w:p>
    <w:p w14:paraId="0D611607" w14:textId="77777777" w:rsidR="007D425D" w:rsidRPr="00ED0052" w:rsidRDefault="007D425D" w:rsidP="00792D18">
      <w:pPr>
        <w:spacing w:after="0" w:line="276" w:lineRule="auto"/>
        <w:ind w:left="567"/>
        <w:jc w:val="both"/>
        <w:rPr>
          <w:rFonts w:ascii="Times New Roman" w:hAnsi="Times New Roman"/>
          <w:b/>
          <w:bCs/>
          <w:sz w:val="24"/>
          <w:szCs w:val="24"/>
        </w:rPr>
      </w:pPr>
      <w:r w:rsidRPr="00ED0052">
        <w:rPr>
          <w:rFonts w:ascii="Times New Roman" w:hAnsi="Times New Roman"/>
          <w:b/>
          <w:bCs/>
          <w:sz w:val="24"/>
          <w:szCs w:val="24"/>
        </w:rPr>
        <w:t xml:space="preserve">Desain </w:t>
      </w:r>
      <w:proofErr w:type="spellStart"/>
      <w:r w:rsidRPr="00ED0052">
        <w:rPr>
          <w:rFonts w:ascii="Times New Roman" w:hAnsi="Times New Roman"/>
          <w:b/>
          <w:bCs/>
          <w:sz w:val="24"/>
          <w:szCs w:val="24"/>
        </w:rPr>
        <w:t>Layanan</w:t>
      </w:r>
      <w:proofErr w:type="spellEnd"/>
    </w:p>
    <w:p w14:paraId="6096BBD8" w14:textId="77777777" w:rsidR="007D425D" w:rsidRPr="00ED0052" w:rsidRDefault="007D425D" w:rsidP="00792D18">
      <w:pPr>
        <w:spacing w:after="0" w:line="276" w:lineRule="auto"/>
        <w:ind w:left="567" w:firstLine="709"/>
        <w:jc w:val="both"/>
        <w:rPr>
          <w:rFonts w:ascii="Times New Roman" w:hAnsi="Times New Roman"/>
          <w:sz w:val="24"/>
          <w:szCs w:val="24"/>
        </w:rPr>
      </w:pPr>
      <w:proofErr w:type="spellStart"/>
      <w:r w:rsidRPr="00ED0052">
        <w:rPr>
          <w:rFonts w:ascii="Times New Roman" w:hAnsi="Times New Roman"/>
          <w:sz w:val="24"/>
          <w:szCs w:val="24"/>
        </w:rPr>
        <w:t>Setelah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analisa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terjadi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selanjutnya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rancangan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digital yang </w:t>
      </w:r>
      <w:proofErr w:type="spellStart"/>
      <w:r w:rsidRPr="00ED0052">
        <w:rPr>
          <w:rFonts w:ascii="Times New Roman" w:hAnsi="Times New Roman"/>
          <w:sz w:val="24"/>
          <w:szCs w:val="24"/>
        </w:rPr>
        <w:t>responsif</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efisien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adaptif</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Rancangan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menjawab</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beberapa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masalah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ditemukan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seperti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kurangnya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terpusat</w:t>
      </w:r>
      <w:proofErr w:type="spellEnd"/>
      <w:r w:rsidR="00F53389">
        <w:rPr>
          <w:rFonts w:ascii="Times New Roman" w:hAnsi="Times New Roman"/>
          <w:sz w:val="24"/>
          <w:szCs w:val="24"/>
        </w:rPr>
        <w:t xml:space="preserve"> </w:t>
      </w:r>
      <w:r w:rsidR="00F53389">
        <w:rPr>
          <w:rFonts w:ascii="Times New Roman" w:hAnsi="Times New Roman"/>
          <w:sz w:val="24"/>
          <w:szCs w:val="24"/>
        </w:rPr>
        <w:fldChar w:fldCharType="begin" w:fldLock="1"/>
      </w:r>
      <w:r w:rsidR="00F53389">
        <w:rPr>
          <w:rFonts w:ascii="Times New Roman" w:hAnsi="Times New Roman"/>
          <w:sz w:val="24"/>
          <w:szCs w:val="24"/>
        </w:rPr>
        <w:instrText>ADDIN CSL_CITATION {"citationItems":[{"id":"ITEM-1","itemData":{"DOI":"10.61579/beujroh.v2i3.205","ISSN":"3025-9320","abstract":"Community memory is a legacy that has a very high value for a community or region. Community memories can be dangerous because they fade and even disappear. This paper will describe a program to document the memories of transmigrant communities in Sungai Bahar. This service program uses data collection modalities by collecting memories through interviews and then documenting them. The community that inhabits the Sungai Bahar area has been around since the 1980s. With the development of time, these speakers are getting older and decreasing in number. The existence of this documentation is a step to document memories so that future generations can know the origin and development of the region which can be accessed through gadgets so that the history and culture of the region does not fade with time.","author":[{"dropping-particle":"","family":"Pradita","given":"Dennys","non-dropping-particle":"","parse-names":false,"suffix":""},{"dropping-particle":"","family":"Mustafa","given":"Hanif Risa","non-dropping-particle":"","parse-names":false,"suffix":""},{"dropping-particle":"","family":"Pratama","given":"Amor Gilang Seta","non-dropping-particle":"","parse-names":false,"suffix":""},{"dropping-particle":"","family":"Lestari","given":"Inda","non-dropping-particle":"","parse-names":false,"suffix":""},{"dropping-particle":"","family":"Mahanani","given":"Nugrahadi","non-dropping-particle":"","parse-names":false,"suffix":""}],"container-title":"Beujroh : Jurnal Pemberdayaan dan Pengabdian pada Masyarakat","id":"ITEM-1","issue":"3","issued":{"date-parts":[["2024","9","10"]]},"page":"393-403","title":"Pendampingan Digitalisasi Ingatan Tentang Sejarah, Kesenian Dan Tradisi Warga Sungai Bahar","type":"article-journal","volume":"2"},"uris":["http://www.mendeley.com/documents/?uuid=86b60ea5-8edb-4c54-97cc-0d85b35e9671"]}],"mendeley":{"formattedCitation":"(Pradita et al. 2024)","plainTextFormattedCitation":"(Pradita et al. 2024)","previouslyFormattedCitation":"(Pradita et al. 2024)"},"properties":{"noteIndex":0},"schema":"https://github.com/citation-style-language/schema/raw/master/csl-citation.json"}</w:instrText>
      </w:r>
      <w:r w:rsidR="00F53389">
        <w:rPr>
          <w:rFonts w:ascii="Times New Roman" w:hAnsi="Times New Roman"/>
          <w:sz w:val="24"/>
          <w:szCs w:val="24"/>
        </w:rPr>
        <w:fldChar w:fldCharType="separate"/>
      </w:r>
      <w:r w:rsidR="00F53389" w:rsidRPr="00F53389">
        <w:rPr>
          <w:rFonts w:ascii="Times New Roman" w:hAnsi="Times New Roman"/>
          <w:noProof/>
          <w:sz w:val="24"/>
          <w:szCs w:val="24"/>
        </w:rPr>
        <w:t>(Pradita et al. 2024)</w:t>
      </w:r>
      <w:r w:rsidR="00F53389">
        <w:rPr>
          <w:rFonts w:ascii="Times New Roman" w:hAnsi="Times New Roman"/>
          <w:sz w:val="24"/>
          <w:szCs w:val="24"/>
        </w:rPr>
        <w:fldChar w:fldCharType="end"/>
      </w:r>
      <w:r w:rsidRPr="00ED0052">
        <w:rPr>
          <w:rFonts w:ascii="Times New Roman" w:hAnsi="Times New Roman"/>
          <w:sz w:val="24"/>
          <w:szCs w:val="24"/>
        </w:rPr>
        <w:t xml:space="preserve">, </w:t>
      </w:r>
      <w:proofErr w:type="spellStart"/>
      <w:r w:rsidRPr="00ED0052">
        <w:rPr>
          <w:rFonts w:ascii="Times New Roman" w:hAnsi="Times New Roman"/>
          <w:sz w:val="24"/>
          <w:szCs w:val="24"/>
        </w:rPr>
        <w:t>prosedur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seragam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keterbatasan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terhadap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Dalam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desain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kerangka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kerja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pengembangan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berbasis</w:t>
      </w:r>
      <w:proofErr w:type="spellEnd"/>
      <w:r w:rsidRPr="00ED0052">
        <w:rPr>
          <w:rFonts w:ascii="Times New Roman" w:hAnsi="Times New Roman"/>
          <w:sz w:val="24"/>
          <w:szCs w:val="24"/>
        </w:rPr>
        <w:t xml:space="preserve"> platform Lynk.id </w:t>
      </w:r>
      <w:proofErr w:type="spellStart"/>
      <w:r w:rsidRPr="00ED0052">
        <w:rPr>
          <w:rFonts w:ascii="Times New Roman" w:hAnsi="Times New Roman"/>
          <w:sz w:val="24"/>
          <w:szCs w:val="24"/>
        </w:rPr>
        <w:t>mulai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dibentuk</w:t>
      </w:r>
      <w:proofErr w:type="spellEnd"/>
      <w:r w:rsidRPr="00ED0052">
        <w:rPr>
          <w:rFonts w:ascii="Times New Roman" w:hAnsi="Times New Roman"/>
          <w:sz w:val="24"/>
          <w:szCs w:val="24"/>
        </w:rPr>
        <w:t xml:space="preserve">. Di mana </w:t>
      </w:r>
      <w:proofErr w:type="spellStart"/>
      <w:r w:rsidRPr="00ED0052">
        <w:rPr>
          <w:rFonts w:ascii="Times New Roman" w:hAnsi="Times New Roman"/>
          <w:sz w:val="24"/>
          <w:szCs w:val="24"/>
        </w:rPr>
        <w:t>tujuan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pengembangan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menyediakan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satu</w:t>
      </w:r>
      <w:proofErr w:type="spellEnd"/>
      <w:r w:rsidRPr="00ED0052">
        <w:rPr>
          <w:rFonts w:ascii="Times New Roman" w:hAnsi="Times New Roman"/>
          <w:sz w:val="24"/>
          <w:szCs w:val="24"/>
        </w:rPr>
        <w:t xml:space="preserve"> portal digital yang </w:t>
      </w:r>
      <w:proofErr w:type="spellStart"/>
      <w:r w:rsidRPr="00ED0052">
        <w:rPr>
          <w:rFonts w:ascii="Times New Roman" w:hAnsi="Times New Roman"/>
          <w:sz w:val="24"/>
          <w:szCs w:val="24"/>
        </w:rPr>
        <w:t>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berbagai</w:t>
      </w:r>
      <w:proofErr w:type="spellEnd"/>
      <w:r w:rsidRPr="00ED0052">
        <w:rPr>
          <w:rFonts w:ascii="Times New Roman" w:hAnsi="Times New Roman"/>
          <w:sz w:val="24"/>
          <w:szCs w:val="24"/>
        </w:rPr>
        <w:t xml:space="preserve"> program </w:t>
      </w:r>
      <w:proofErr w:type="spellStart"/>
      <w:r w:rsidRPr="00ED0052">
        <w:rPr>
          <w:rFonts w:ascii="Times New Roman" w:hAnsi="Times New Roman"/>
          <w:sz w:val="24"/>
          <w:szCs w:val="24"/>
        </w:rPr>
        <w:t>studi</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bawah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sehingga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mempermudah</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mempercepat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komunikasi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antara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w:t>
      </w:r>
    </w:p>
    <w:p w14:paraId="11B13B3E" w14:textId="77777777" w:rsidR="007D425D" w:rsidRPr="00ED0052" w:rsidRDefault="007D425D" w:rsidP="00792D18">
      <w:pPr>
        <w:spacing w:after="0" w:line="276" w:lineRule="auto"/>
        <w:ind w:left="567" w:firstLine="851"/>
        <w:jc w:val="both"/>
        <w:rPr>
          <w:rFonts w:ascii="Times New Roman" w:hAnsi="Times New Roman"/>
          <w:sz w:val="24"/>
          <w:szCs w:val="24"/>
        </w:rPr>
      </w:pPr>
      <w:proofErr w:type="spellStart"/>
      <w:r w:rsidRPr="00ED0052">
        <w:rPr>
          <w:rFonts w:ascii="Times New Roman" w:hAnsi="Times New Roman"/>
          <w:sz w:val="24"/>
          <w:szCs w:val="24"/>
        </w:rPr>
        <w:lastRenderedPageBreak/>
        <w:t>Pemanfaatan</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ditujukan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pintu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masuk</w:t>
      </w:r>
      <w:proofErr w:type="spellEnd"/>
      <w:r w:rsidRPr="00ED0052">
        <w:rPr>
          <w:rFonts w:ascii="Times New Roman" w:hAnsi="Times New Roman"/>
          <w:sz w:val="24"/>
          <w:szCs w:val="24"/>
        </w:rPr>
        <w:t xml:space="preserve"> digital, </w:t>
      </w:r>
      <w:proofErr w:type="spellStart"/>
      <w:r w:rsidRPr="00ED0052">
        <w:rPr>
          <w:rFonts w:ascii="Times New Roman" w:hAnsi="Times New Roman"/>
          <w:sz w:val="24"/>
          <w:szCs w:val="24"/>
        </w:rPr>
        <w:t>Nantinya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diarahkan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penting</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terorganisir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satu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halaman</w:t>
      </w:r>
      <w:proofErr w:type="spellEnd"/>
      <w:r w:rsidRPr="00ED0052">
        <w:rPr>
          <w:rFonts w:ascii="Times New Roman" w:hAnsi="Times New Roman"/>
          <w:sz w:val="24"/>
          <w:szCs w:val="24"/>
        </w:rPr>
        <w:t xml:space="preserve">. Adapun </w:t>
      </w:r>
      <w:proofErr w:type="spellStart"/>
      <w:r w:rsidRPr="00ED0052">
        <w:rPr>
          <w:rFonts w:ascii="Times New Roman" w:hAnsi="Times New Roman"/>
          <w:sz w:val="24"/>
          <w:szCs w:val="24"/>
        </w:rPr>
        <w:t>struktur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dirancang</w:t>
      </w:r>
      <w:proofErr w:type="spellEnd"/>
      <w:r w:rsidRPr="00ED0052">
        <w:rPr>
          <w:rFonts w:ascii="Times New Roman" w:hAnsi="Times New Roman"/>
          <w:sz w:val="24"/>
          <w:szCs w:val="24"/>
        </w:rPr>
        <w:t xml:space="preserve"> di Lynk.id </w:t>
      </w:r>
      <w:proofErr w:type="spellStart"/>
      <w:r w:rsidRPr="00ED0052">
        <w:rPr>
          <w:rFonts w:ascii="Times New Roman" w:hAnsi="Times New Roman"/>
          <w:sz w:val="24"/>
          <w:szCs w:val="24"/>
        </w:rPr>
        <w:t>terdiri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w:t>
      </w:r>
    </w:p>
    <w:p w14:paraId="573A70F8" w14:textId="77777777" w:rsidR="007D425D" w:rsidRPr="00ED0052" w:rsidRDefault="007D425D" w:rsidP="00792D18">
      <w:pPr>
        <w:pStyle w:val="ListParagraph"/>
        <w:numPr>
          <w:ilvl w:val="0"/>
          <w:numId w:val="7"/>
        </w:numPr>
        <w:spacing w:line="276" w:lineRule="auto"/>
        <w:ind w:left="1701" w:hanging="283"/>
        <w:jc w:val="both"/>
        <w:rPr>
          <w:szCs w:val="24"/>
        </w:rPr>
      </w:pPr>
      <w:r w:rsidRPr="00ED0052">
        <w:rPr>
          <w:szCs w:val="24"/>
        </w:rPr>
        <w:t xml:space="preserve">Beranda </w:t>
      </w:r>
      <w:proofErr w:type="spellStart"/>
      <w:r w:rsidRPr="00ED0052">
        <w:rPr>
          <w:szCs w:val="24"/>
        </w:rPr>
        <w:t>informasi</w:t>
      </w:r>
      <w:proofErr w:type="spellEnd"/>
      <w:r w:rsidRPr="00ED0052">
        <w:rPr>
          <w:szCs w:val="24"/>
        </w:rPr>
        <w:t xml:space="preserve"> </w:t>
      </w:r>
      <w:proofErr w:type="spellStart"/>
      <w:r w:rsidRPr="00ED0052">
        <w:rPr>
          <w:szCs w:val="24"/>
        </w:rPr>
        <w:t>umum</w:t>
      </w:r>
      <w:proofErr w:type="spellEnd"/>
      <w:r w:rsidRPr="00ED0052">
        <w:rPr>
          <w:szCs w:val="24"/>
        </w:rPr>
        <w:t xml:space="preserve">, di mana </w:t>
      </w:r>
      <w:proofErr w:type="spellStart"/>
      <w:r w:rsidRPr="00ED0052">
        <w:rPr>
          <w:szCs w:val="24"/>
        </w:rPr>
        <w:t>menyediakan</w:t>
      </w:r>
      <w:proofErr w:type="spellEnd"/>
      <w:r w:rsidRPr="00ED0052">
        <w:rPr>
          <w:szCs w:val="24"/>
        </w:rPr>
        <w:t xml:space="preserve"> </w:t>
      </w:r>
      <w:proofErr w:type="spellStart"/>
      <w:r w:rsidRPr="00ED0052">
        <w:rPr>
          <w:szCs w:val="24"/>
        </w:rPr>
        <w:t>informasi</w:t>
      </w:r>
      <w:proofErr w:type="spellEnd"/>
      <w:r w:rsidRPr="00ED0052">
        <w:rPr>
          <w:szCs w:val="24"/>
        </w:rPr>
        <w:t xml:space="preserve"> </w:t>
      </w:r>
      <w:proofErr w:type="spellStart"/>
      <w:r w:rsidRPr="00ED0052">
        <w:rPr>
          <w:szCs w:val="24"/>
        </w:rPr>
        <w:t>singkat</w:t>
      </w:r>
      <w:proofErr w:type="spellEnd"/>
      <w:r w:rsidRPr="00ED0052">
        <w:rPr>
          <w:szCs w:val="24"/>
        </w:rPr>
        <w:t xml:space="preserve"> </w:t>
      </w:r>
      <w:proofErr w:type="spellStart"/>
      <w:r w:rsidRPr="00ED0052">
        <w:rPr>
          <w:szCs w:val="24"/>
        </w:rPr>
        <w:t>tentang</w:t>
      </w:r>
      <w:proofErr w:type="spellEnd"/>
      <w:r w:rsidRPr="00ED0052">
        <w:rPr>
          <w:szCs w:val="24"/>
        </w:rPr>
        <w:t xml:space="preserve"> </w:t>
      </w:r>
      <w:proofErr w:type="spellStart"/>
      <w:r w:rsidRPr="00ED0052">
        <w:rPr>
          <w:szCs w:val="24"/>
        </w:rPr>
        <w:t>struktur</w:t>
      </w:r>
      <w:proofErr w:type="spellEnd"/>
      <w:r w:rsidRPr="00ED0052">
        <w:rPr>
          <w:szCs w:val="24"/>
        </w:rPr>
        <w:t xml:space="preserve"> </w:t>
      </w:r>
      <w:proofErr w:type="spellStart"/>
      <w:r w:rsidRPr="00ED0052">
        <w:rPr>
          <w:szCs w:val="24"/>
        </w:rPr>
        <w:t>pengelola</w:t>
      </w:r>
      <w:proofErr w:type="spellEnd"/>
      <w:r w:rsidRPr="00ED0052">
        <w:rPr>
          <w:szCs w:val="24"/>
        </w:rPr>
        <w:t xml:space="preserve"> </w:t>
      </w:r>
      <w:proofErr w:type="spellStart"/>
      <w:r w:rsidRPr="00ED0052">
        <w:rPr>
          <w:szCs w:val="24"/>
        </w:rPr>
        <w:t>laboratorium</w:t>
      </w:r>
      <w:proofErr w:type="spellEnd"/>
      <w:r w:rsidRPr="00ED0052">
        <w:rPr>
          <w:szCs w:val="24"/>
        </w:rPr>
        <w:t xml:space="preserve"> </w:t>
      </w:r>
      <w:proofErr w:type="spellStart"/>
      <w:r w:rsidRPr="00ED0052">
        <w:rPr>
          <w:szCs w:val="24"/>
        </w:rPr>
        <w:t>Jurusan</w:t>
      </w:r>
      <w:proofErr w:type="spellEnd"/>
      <w:r w:rsidRPr="00ED0052">
        <w:rPr>
          <w:szCs w:val="24"/>
        </w:rPr>
        <w:t xml:space="preserve"> </w:t>
      </w:r>
      <w:r w:rsidR="0057794C">
        <w:rPr>
          <w:szCs w:val="24"/>
        </w:rPr>
        <w:t>SESA</w:t>
      </w:r>
      <w:r w:rsidRPr="00ED0052">
        <w:rPr>
          <w:szCs w:val="24"/>
        </w:rPr>
        <w:t>.</w:t>
      </w:r>
    </w:p>
    <w:p w14:paraId="780CC3D1" w14:textId="77777777" w:rsidR="007D425D" w:rsidRPr="00ED0052" w:rsidRDefault="007D425D" w:rsidP="00792D18">
      <w:pPr>
        <w:pStyle w:val="ListParagraph"/>
        <w:numPr>
          <w:ilvl w:val="0"/>
          <w:numId w:val="7"/>
        </w:numPr>
        <w:spacing w:line="276" w:lineRule="auto"/>
        <w:ind w:left="1701" w:hanging="283"/>
        <w:jc w:val="both"/>
        <w:rPr>
          <w:szCs w:val="24"/>
        </w:rPr>
      </w:pPr>
      <w:proofErr w:type="spellStart"/>
      <w:r w:rsidRPr="00ED0052">
        <w:rPr>
          <w:szCs w:val="24"/>
        </w:rPr>
        <w:t>Katalog</w:t>
      </w:r>
      <w:proofErr w:type="spellEnd"/>
      <w:r w:rsidRPr="00ED0052">
        <w:rPr>
          <w:szCs w:val="24"/>
        </w:rPr>
        <w:t xml:space="preserve"> unit </w:t>
      </w:r>
      <w:proofErr w:type="spellStart"/>
      <w:r w:rsidRPr="00ED0052">
        <w:rPr>
          <w:szCs w:val="24"/>
        </w:rPr>
        <w:t>laboratorium</w:t>
      </w:r>
      <w:proofErr w:type="spellEnd"/>
      <w:r w:rsidRPr="00ED0052">
        <w:rPr>
          <w:szCs w:val="24"/>
        </w:rPr>
        <w:t xml:space="preserve"> </w:t>
      </w:r>
      <w:proofErr w:type="spellStart"/>
      <w:r w:rsidRPr="00ED0052">
        <w:rPr>
          <w:szCs w:val="24"/>
        </w:rPr>
        <w:t>Jurusan</w:t>
      </w:r>
      <w:proofErr w:type="spellEnd"/>
      <w:r w:rsidRPr="00ED0052">
        <w:rPr>
          <w:szCs w:val="24"/>
        </w:rPr>
        <w:t xml:space="preserve"> </w:t>
      </w:r>
      <w:r w:rsidR="0057794C">
        <w:rPr>
          <w:szCs w:val="24"/>
        </w:rPr>
        <w:t>SESA</w:t>
      </w:r>
      <w:r w:rsidRPr="00ED0052">
        <w:rPr>
          <w:szCs w:val="24"/>
        </w:rPr>
        <w:t xml:space="preserve">, di mana </w:t>
      </w:r>
      <w:proofErr w:type="spellStart"/>
      <w:r w:rsidRPr="00ED0052">
        <w:rPr>
          <w:szCs w:val="24"/>
        </w:rPr>
        <w:t>menjelaskan</w:t>
      </w:r>
      <w:proofErr w:type="spellEnd"/>
      <w:r w:rsidRPr="00ED0052">
        <w:rPr>
          <w:szCs w:val="24"/>
        </w:rPr>
        <w:t xml:space="preserve"> </w:t>
      </w:r>
      <w:proofErr w:type="spellStart"/>
      <w:r w:rsidRPr="00ED0052">
        <w:rPr>
          <w:szCs w:val="24"/>
        </w:rPr>
        <w:t>terkait</w:t>
      </w:r>
      <w:proofErr w:type="spellEnd"/>
      <w:r w:rsidRPr="00ED0052">
        <w:rPr>
          <w:szCs w:val="24"/>
        </w:rPr>
        <w:t xml:space="preserve"> </w:t>
      </w:r>
      <w:proofErr w:type="spellStart"/>
      <w:r w:rsidRPr="00ED0052">
        <w:rPr>
          <w:szCs w:val="24"/>
        </w:rPr>
        <w:t>alat</w:t>
      </w:r>
      <w:proofErr w:type="spellEnd"/>
      <w:r w:rsidRPr="00ED0052">
        <w:rPr>
          <w:szCs w:val="24"/>
        </w:rPr>
        <w:t xml:space="preserve"> dan </w:t>
      </w:r>
      <w:proofErr w:type="spellStart"/>
      <w:r w:rsidRPr="00ED0052">
        <w:rPr>
          <w:szCs w:val="24"/>
        </w:rPr>
        <w:t>fasilitas</w:t>
      </w:r>
      <w:proofErr w:type="spellEnd"/>
      <w:r w:rsidRPr="00ED0052">
        <w:rPr>
          <w:szCs w:val="24"/>
        </w:rPr>
        <w:t xml:space="preserve"> yang </w:t>
      </w:r>
      <w:proofErr w:type="spellStart"/>
      <w:r w:rsidRPr="00ED0052">
        <w:rPr>
          <w:szCs w:val="24"/>
        </w:rPr>
        <w:t>disediakan</w:t>
      </w:r>
      <w:proofErr w:type="spellEnd"/>
      <w:r w:rsidRPr="00ED0052">
        <w:rPr>
          <w:szCs w:val="24"/>
        </w:rPr>
        <w:t xml:space="preserve">, </w:t>
      </w:r>
      <w:proofErr w:type="spellStart"/>
      <w:r w:rsidRPr="00ED0052">
        <w:rPr>
          <w:szCs w:val="24"/>
        </w:rPr>
        <w:t>termasuk</w:t>
      </w:r>
      <w:proofErr w:type="spellEnd"/>
      <w:r w:rsidRPr="00ED0052">
        <w:rPr>
          <w:szCs w:val="24"/>
        </w:rPr>
        <w:t xml:space="preserve"> </w:t>
      </w:r>
      <w:proofErr w:type="spellStart"/>
      <w:r w:rsidRPr="00ED0052">
        <w:rPr>
          <w:szCs w:val="24"/>
        </w:rPr>
        <w:t>prosedur</w:t>
      </w:r>
      <w:proofErr w:type="spellEnd"/>
      <w:r w:rsidRPr="00ED0052">
        <w:rPr>
          <w:szCs w:val="24"/>
        </w:rPr>
        <w:t xml:space="preserve"> </w:t>
      </w:r>
      <w:proofErr w:type="spellStart"/>
      <w:r w:rsidRPr="00ED0052">
        <w:rPr>
          <w:szCs w:val="24"/>
        </w:rPr>
        <w:t>umum</w:t>
      </w:r>
      <w:proofErr w:type="spellEnd"/>
      <w:r w:rsidRPr="00ED0052">
        <w:rPr>
          <w:szCs w:val="24"/>
        </w:rPr>
        <w:t xml:space="preserve"> </w:t>
      </w:r>
      <w:proofErr w:type="spellStart"/>
      <w:r w:rsidRPr="00ED0052">
        <w:rPr>
          <w:szCs w:val="24"/>
        </w:rPr>
        <w:t>penggunaan</w:t>
      </w:r>
      <w:proofErr w:type="spellEnd"/>
      <w:r w:rsidRPr="00ED0052">
        <w:rPr>
          <w:szCs w:val="24"/>
        </w:rPr>
        <w:t xml:space="preserve"> </w:t>
      </w:r>
      <w:proofErr w:type="spellStart"/>
      <w:r w:rsidRPr="00ED0052">
        <w:rPr>
          <w:szCs w:val="24"/>
        </w:rPr>
        <w:t>fasilitas</w:t>
      </w:r>
      <w:proofErr w:type="spellEnd"/>
      <w:r w:rsidRPr="00ED0052">
        <w:rPr>
          <w:szCs w:val="24"/>
        </w:rPr>
        <w:t xml:space="preserve"> </w:t>
      </w:r>
      <w:proofErr w:type="spellStart"/>
      <w:r w:rsidRPr="00ED0052">
        <w:rPr>
          <w:szCs w:val="24"/>
        </w:rPr>
        <w:t>laboratorium</w:t>
      </w:r>
      <w:proofErr w:type="spellEnd"/>
      <w:r w:rsidRPr="00ED0052">
        <w:rPr>
          <w:szCs w:val="24"/>
        </w:rPr>
        <w:t>.</w:t>
      </w:r>
    </w:p>
    <w:p w14:paraId="1CC10E15" w14:textId="77777777" w:rsidR="007D425D" w:rsidRPr="00ED0052" w:rsidRDefault="007D425D" w:rsidP="00792D18">
      <w:pPr>
        <w:pStyle w:val="ListParagraph"/>
        <w:numPr>
          <w:ilvl w:val="0"/>
          <w:numId w:val="7"/>
        </w:numPr>
        <w:spacing w:line="276" w:lineRule="auto"/>
        <w:ind w:left="1701" w:hanging="283"/>
        <w:jc w:val="both"/>
        <w:rPr>
          <w:szCs w:val="24"/>
        </w:rPr>
      </w:pPr>
      <w:proofErr w:type="spellStart"/>
      <w:r w:rsidRPr="00ED0052">
        <w:rPr>
          <w:szCs w:val="24"/>
        </w:rPr>
        <w:t>Tautan</w:t>
      </w:r>
      <w:proofErr w:type="spellEnd"/>
      <w:r w:rsidRPr="00ED0052">
        <w:rPr>
          <w:szCs w:val="24"/>
        </w:rPr>
        <w:t xml:space="preserve"> </w:t>
      </w:r>
      <w:proofErr w:type="spellStart"/>
      <w:r w:rsidRPr="00ED0052">
        <w:rPr>
          <w:szCs w:val="24"/>
        </w:rPr>
        <w:t>formulir</w:t>
      </w:r>
      <w:proofErr w:type="spellEnd"/>
      <w:r w:rsidRPr="00ED0052">
        <w:rPr>
          <w:szCs w:val="24"/>
        </w:rPr>
        <w:t xml:space="preserve"> </w:t>
      </w:r>
      <w:proofErr w:type="spellStart"/>
      <w:r w:rsidRPr="00ED0052">
        <w:rPr>
          <w:szCs w:val="24"/>
        </w:rPr>
        <w:t>peminjaman</w:t>
      </w:r>
      <w:proofErr w:type="spellEnd"/>
      <w:r w:rsidRPr="00ED0052">
        <w:rPr>
          <w:szCs w:val="24"/>
        </w:rPr>
        <w:t xml:space="preserve"> </w:t>
      </w:r>
      <w:proofErr w:type="spellStart"/>
      <w:r w:rsidRPr="00ED0052">
        <w:rPr>
          <w:szCs w:val="24"/>
        </w:rPr>
        <w:t>alat</w:t>
      </w:r>
      <w:proofErr w:type="spellEnd"/>
      <w:r w:rsidRPr="00ED0052">
        <w:rPr>
          <w:szCs w:val="24"/>
        </w:rPr>
        <w:t xml:space="preserve"> dan </w:t>
      </w:r>
      <w:proofErr w:type="spellStart"/>
      <w:r w:rsidRPr="00ED0052">
        <w:rPr>
          <w:szCs w:val="24"/>
        </w:rPr>
        <w:t>ruang</w:t>
      </w:r>
      <w:proofErr w:type="spellEnd"/>
      <w:r w:rsidRPr="00ED0052">
        <w:rPr>
          <w:szCs w:val="24"/>
        </w:rPr>
        <w:t xml:space="preserve">, di mana </w:t>
      </w:r>
      <w:proofErr w:type="spellStart"/>
      <w:r w:rsidRPr="00ED0052">
        <w:rPr>
          <w:szCs w:val="24"/>
        </w:rPr>
        <w:t>disediakan</w:t>
      </w:r>
      <w:proofErr w:type="spellEnd"/>
      <w:r w:rsidRPr="00ED0052">
        <w:rPr>
          <w:szCs w:val="24"/>
        </w:rPr>
        <w:t xml:space="preserve"> formular </w:t>
      </w:r>
      <w:proofErr w:type="spellStart"/>
      <w:r w:rsidRPr="00ED0052">
        <w:rPr>
          <w:szCs w:val="24"/>
        </w:rPr>
        <w:t>berbasis</w:t>
      </w:r>
      <w:proofErr w:type="spellEnd"/>
      <w:r w:rsidRPr="00ED0052">
        <w:rPr>
          <w:szCs w:val="24"/>
        </w:rPr>
        <w:t xml:space="preserve"> Google Form yang </w:t>
      </w:r>
      <w:proofErr w:type="spellStart"/>
      <w:r w:rsidRPr="00ED0052">
        <w:rPr>
          <w:szCs w:val="24"/>
        </w:rPr>
        <w:t>dikustomisasi</w:t>
      </w:r>
      <w:proofErr w:type="spellEnd"/>
      <w:r w:rsidRPr="00ED0052">
        <w:rPr>
          <w:szCs w:val="24"/>
        </w:rPr>
        <w:t xml:space="preserve"> </w:t>
      </w:r>
      <w:proofErr w:type="spellStart"/>
      <w:r w:rsidRPr="00ED0052">
        <w:rPr>
          <w:szCs w:val="24"/>
        </w:rPr>
        <w:t>untuk</w:t>
      </w:r>
      <w:proofErr w:type="spellEnd"/>
      <w:r w:rsidRPr="00ED0052">
        <w:rPr>
          <w:szCs w:val="24"/>
        </w:rPr>
        <w:t xml:space="preserve"> </w:t>
      </w:r>
      <w:proofErr w:type="spellStart"/>
      <w:r w:rsidRPr="00ED0052">
        <w:rPr>
          <w:szCs w:val="24"/>
        </w:rPr>
        <w:t>mengakomodasi</w:t>
      </w:r>
      <w:proofErr w:type="spellEnd"/>
      <w:r w:rsidRPr="00ED0052">
        <w:rPr>
          <w:szCs w:val="24"/>
        </w:rPr>
        <w:t xml:space="preserve"> </w:t>
      </w:r>
      <w:proofErr w:type="spellStart"/>
      <w:r w:rsidRPr="00ED0052">
        <w:rPr>
          <w:szCs w:val="24"/>
        </w:rPr>
        <w:t>kebutuhan</w:t>
      </w:r>
      <w:proofErr w:type="spellEnd"/>
      <w:r w:rsidRPr="00ED0052">
        <w:rPr>
          <w:szCs w:val="24"/>
        </w:rPr>
        <w:t xml:space="preserve"> </w:t>
      </w:r>
      <w:proofErr w:type="spellStart"/>
      <w:r w:rsidRPr="00ED0052">
        <w:rPr>
          <w:szCs w:val="24"/>
        </w:rPr>
        <w:t>tiap</w:t>
      </w:r>
      <w:proofErr w:type="spellEnd"/>
      <w:r w:rsidRPr="00ED0052">
        <w:rPr>
          <w:szCs w:val="24"/>
        </w:rPr>
        <w:t xml:space="preserve"> </w:t>
      </w:r>
      <w:proofErr w:type="spellStart"/>
      <w:r w:rsidRPr="00ED0052">
        <w:rPr>
          <w:szCs w:val="24"/>
        </w:rPr>
        <w:t>prodi</w:t>
      </w:r>
      <w:proofErr w:type="spellEnd"/>
      <w:r w:rsidRPr="00ED0052">
        <w:rPr>
          <w:szCs w:val="24"/>
        </w:rPr>
        <w:t xml:space="preserve"> </w:t>
      </w:r>
      <w:proofErr w:type="spellStart"/>
      <w:r w:rsidRPr="00ED0052">
        <w:rPr>
          <w:szCs w:val="24"/>
        </w:rPr>
        <w:t>dalam</w:t>
      </w:r>
      <w:proofErr w:type="spellEnd"/>
      <w:r w:rsidRPr="00ED0052">
        <w:rPr>
          <w:szCs w:val="24"/>
        </w:rPr>
        <w:t xml:space="preserve"> </w:t>
      </w:r>
      <w:proofErr w:type="spellStart"/>
      <w:r w:rsidRPr="00ED0052">
        <w:rPr>
          <w:szCs w:val="24"/>
        </w:rPr>
        <w:t>melakukan</w:t>
      </w:r>
      <w:proofErr w:type="spellEnd"/>
      <w:r w:rsidRPr="00ED0052">
        <w:rPr>
          <w:szCs w:val="24"/>
        </w:rPr>
        <w:t xml:space="preserve"> </w:t>
      </w:r>
      <w:proofErr w:type="spellStart"/>
      <w:r w:rsidRPr="00ED0052">
        <w:rPr>
          <w:szCs w:val="24"/>
        </w:rPr>
        <w:t>peminjaman</w:t>
      </w:r>
      <w:proofErr w:type="spellEnd"/>
      <w:r w:rsidRPr="00ED0052">
        <w:rPr>
          <w:szCs w:val="24"/>
        </w:rPr>
        <w:t xml:space="preserve"> </w:t>
      </w:r>
      <w:proofErr w:type="spellStart"/>
      <w:r w:rsidRPr="00ED0052">
        <w:rPr>
          <w:szCs w:val="24"/>
        </w:rPr>
        <w:t>alat</w:t>
      </w:r>
      <w:proofErr w:type="spellEnd"/>
      <w:r w:rsidRPr="00ED0052">
        <w:rPr>
          <w:szCs w:val="24"/>
        </w:rPr>
        <w:t xml:space="preserve"> dan </w:t>
      </w:r>
      <w:proofErr w:type="spellStart"/>
      <w:r w:rsidRPr="00ED0052">
        <w:rPr>
          <w:szCs w:val="24"/>
        </w:rPr>
        <w:t>ruang</w:t>
      </w:r>
      <w:proofErr w:type="spellEnd"/>
      <w:r w:rsidRPr="00ED0052">
        <w:rPr>
          <w:szCs w:val="24"/>
        </w:rPr>
        <w:t>.</w:t>
      </w:r>
    </w:p>
    <w:p w14:paraId="3545F77F" w14:textId="77777777" w:rsidR="007D425D" w:rsidRPr="00ED0052" w:rsidRDefault="007D425D" w:rsidP="00792D18">
      <w:pPr>
        <w:pStyle w:val="ListParagraph"/>
        <w:numPr>
          <w:ilvl w:val="0"/>
          <w:numId w:val="7"/>
        </w:numPr>
        <w:spacing w:line="276" w:lineRule="auto"/>
        <w:ind w:left="1701" w:hanging="283"/>
        <w:jc w:val="both"/>
        <w:rPr>
          <w:szCs w:val="24"/>
        </w:rPr>
      </w:pPr>
      <w:proofErr w:type="spellStart"/>
      <w:r w:rsidRPr="00ED0052">
        <w:rPr>
          <w:szCs w:val="24"/>
        </w:rPr>
        <w:t>Tautan</w:t>
      </w:r>
      <w:proofErr w:type="spellEnd"/>
      <w:r w:rsidRPr="00ED0052">
        <w:rPr>
          <w:szCs w:val="24"/>
        </w:rPr>
        <w:t xml:space="preserve"> formular </w:t>
      </w:r>
      <w:proofErr w:type="spellStart"/>
      <w:r w:rsidRPr="00ED0052">
        <w:rPr>
          <w:szCs w:val="24"/>
        </w:rPr>
        <w:t>bebas</w:t>
      </w:r>
      <w:proofErr w:type="spellEnd"/>
      <w:r w:rsidRPr="00ED0052">
        <w:rPr>
          <w:szCs w:val="24"/>
        </w:rPr>
        <w:t xml:space="preserve"> </w:t>
      </w:r>
      <w:proofErr w:type="spellStart"/>
      <w:r w:rsidRPr="00ED0052">
        <w:rPr>
          <w:szCs w:val="24"/>
        </w:rPr>
        <w:t>peminjaman</w:t>
      </w:r>
      <w:proofErr w:type="spellEnd"/>
      <w:r w:rsidRPr="00ED0052">
        <w:rPr>
          <w:szCs w:val="24"/>
        </w:rPr>
        <w:t xml:space="preserve"> </w:t>
      </w:r>
      <w:proofErr w:type="spellStart"/>
      <w:r w:rsidRPr="00ED0052">
        <w:rPr>
          <w:szCs w:val="24"/>
        </w:rPr>
        <w:t>alat</w:t>
      </w:r>
      <w:proofErr w:type="spellEnd"/>
      <w:r w:rsidRPr="00ED0052">
        <w:rPr>
          <w:szCs w:val="24"/>
        </w:rPr>
        <w:t xml:space="preserve"> dan </w:t>
      </w:r>
      <w:proofErr w:type="spellStart"/>
      <w:r w:rsidRPr="00ED0052">
        <w:rPr>
          <w:szCs w:val="24"/>
        </w:rPr>
        <w:t>fasilitas</w:t>
      </w:r>
      <w:proofErr w:type="spellEnd"/>
      <w:r w:rsidRPr="00ED0052">
        <w:rPr>
          <w:szCs w:val="24"/>
        </w:rPr>
        <w:t xml:space="preserve"> </w:t>
      </w:r>
      <w:proofErr w:type="spellStart"/>
      <w:r w:rsidRPr="00ED0052">
        <w:rPr>
          <w:szCs w:val="24"/>
        </w:rPr>
        <w:t>laboratorium</w:t>
      </w:r>
      <w:proofErr w:type="spellEnd"/>
      <w:r w:rsidRPr="00ED0052">
        <w:rPr>
          <w:szCs w:val="24"/>
        </w:rPr>
        <w:t xml:space="preserve">. </w:t>
      </w:r>
      <w:proofErr w:type="spellStart"/>
      <w:r w:rsidRPr="00ED0052">
        <w:rPr>
          <w:szCs w:val="24"/>
        </w:rPr>
        <w:t>Formulir</w:t>
      </w:r>
      <w:proofErr w:type="spellEnd"/>
      <w:r w:rsidRPr="00ED0052">
        <w:rPr>
          <w:szCs w:val="24"/>
        </w:rPr>
        <w:t xml:space="preserve"> </w:t>
      </w:r>
      <w:proofErr w:type="spellStart"/>
      <w:r w:rsidRPr="00ED0052">
        <w:rPr>
          <w:szCs w:val="24"/>
        </w:rPr>
        <w:t>ini</w:t>
      </w:r>
      <w:proofErr w:type="spellEnd"/>
      <w:r w:rsidRPr="00ED0052">
        <w:rPr>
          <w:szCs w:val="24"/>
        </w:rPr>
        <w:t xml:space="preserve"> </w:t>
      </w:r>
      <w:proofErr w:type="spellStart"/>
      <w:r w:rsidRPr="00ED0052">
        <w:rPr>
          <w:szCs w:val="24"/>
        </w:rPr>
        <w:t>ditujukan</w:t>
      </w:r>
      <w:proofErr w:type="spellEnd"/>
      <w:r w:rsidRPr="00ED0052">
        <w:rPr>
          <w:szCs w:val="24"/>
        </w:rPr>
        <w:t xml:space="preserve"> </w:t>
      </w:r>
      <w:proofErr w:type="spellStart"/>
      <w:r w:rsidRPr="00ED0052">
        <w:rPr>
          <w:szCs w:val="24"/>
        </w:rPr>
        <w:t>kepada</w:t>
      </w:r>
      <w:proofErr w:type="spellEnd"/>
      <w:r w:rsidRPr="00ED0052">
        <w:rPr>
          <w:szCs w:val="24"/>
        </w:rPr>
        <w:t xml:space="preserve"> </w:t>
      </w:r>
      <w:proofErr w:type="spellStart"/>
      <w:r w:rsidRPr="00ED0052">
        <w:rPr>
          <w:szCs w:val="24"/>
        </w:rPr>
        <w:t>mahasiswa</w:t>
      </w:r>
      <w:proofErr w:type="spellEnd"/>
      <w:r w:rsidRPr="00ED0052">
        <w:rPr>
          <w:szCs w:val="24"/>
        </w:rPr>
        <w:t xml:space="preserve"> yang </w:t>
      </w:r>
      <w:proofErr w:type="spellStart"/>
      <w:r w:rsidRPr="00ED0052">
        <w:rPr>
          <w:szCs w:val="24"/>
        </w:rPr>
        <w:t>akan</w:t>
      </w:r>
      <w:proofErr w:type="spellEnd"/>
      <w:r w:rsidRPr="00ED0052">
        <w:rPr>
          <w:szCs w:val="24"/>
        </w:rPr>
        <w:t xml:space="preserve"> </w:t>
      </w:r>
      <w:proofErr w:type="spellStart"/>
      <w:r w:rsidRPr="00ED0052">
        <w:rPr>
          <w:szCs w:val="24"/>
        </w:rPr>
        <w:t>melakukan</w:t>
      </w:r>
      <w:proofErr w:type="spellEnd"/>
      <w:r w:rsidRPr="00ED0052">
        <w:rPr>
          <w:szCs w:val="24"/>
        </w:rPr>
        <w:t xml:space="preserve"> </w:t>
      </w:r>
      <w:proofErr w:type="spellStart"/>
      <w:r w:rsidRPr="00ED0052">
        <w:rPr>
          <w:szCs w:val="24"/>
        </w:rPr>
        <w:t>tugas</w:t>
      </w:r>
      <w:proofErr w:type="spellEnd"/>
      <w:r w:rsidRPr="00ED0052">
        <w:rPr>
          <w:szCs w:val="24"/>
        </w:rPr>
        <w:t xml:space="preserve"> </w:t>
      </w:r>
      <w:proofErr w:type="spellStart"/>
      <w:r w:rsidRPr="00ED0052">
        <w:rPr>
          <w:szCs w:val="24"/>
        </w:rPr>
        <w:t>akhir</w:t>
      </w:r>
      <w:proofErr w:type="spellEnd"/>
      <w:r w:rsidRPr="00ED0052">
        <w:rPr>
          <w:szCs w:val="24"/>
        </w:rPr>
        <w:t xml:space="preserve"> dan </w:t>
      </w:r>
      <w:proofErr w:type="spellStart"/>
      <w:r w:rsidRPr="00ED0052">
        <w:rPr>
          <w:szCs w:val="24"/>
        </w:rPr>
        <w:t>tidak</w:t>
      </w:r>
      <w:proofErr w:type="spellEnd"/>
      <w:r w:rsidRPr="00ED0052">
        <w:rPr>
          <w:szCs w:val="24"/>
        </w:rPr>
        <w:t xml:space="preserve"> </w:t>
      </w:r>
      <w:proofErr w:type="spellStart"/>
      <w:r w:rsidRPr="00ED0052">
        <w:rPr>
          <w:szCs w:val="24"/>
        </w:rPr>
        <w:t>memiliki</w:t>
      </w:r>
      <w:proofErr w:type="spellEnd"/>
      <w:r w:rsidRPr="00ED0052">
        <w:rPr>
          <w:szCs w:val="24"/>
        </w:rPr>
        <w:t xml:space="preserve"> </w:t>
      </w:r>
      <w:proofErr w:type="spellStart"/>
      <w:r w:rsidRPr="00ED0052">
        <w:rPr>
          <w:szCs w:val="24"/>
        </w:rPr>
        <w:t>tanggungan</w:t>
      </w:r>
      <w:proofErr w:type="spellEnd"/>
      <w:r w:rsidRPr="00ED0052">
        <w:rPr>
          <w:szCs w:val="24"/>
        </w:rPr>
        <w:t xml:space="preserve"> di </w:t>
      </w:r>
      <w:proofErr w:type="spellStart"/>
      <w:r w:rsidRPr="00ED0052">
        <w:rPr>
          <w:szCs w:val="24"/>
        </w:rPr>
        <w:t>laboratorium</w:t>
      </w:r>
      <w:proofErr w:type="spellEnd"/>
      <w:r w:rsidRPr="00ED0052">
        <w:rPr>
          <w:szCs w:val="24"/>
        </w:rPr>
        <w:t>.</w:t>
      </w:r>
    </w:p>
    <w:p w14:paraId="5834A1FF" w14:textId="77777777" w:rsidR="007D425D" w:rsidRDefault="007D425D" w:rsidP="00792D18">
      <w:pPr>
        <w:pStyle w:val="ListParagraph"/>
        <w:numPr>
          <w:ilvl w:val="0"/>
          <w:numId w:val="7"/>
        </w:numPr>
        <w:spacing w:line="276" w:lineRule="auto"/>
        <w:ind w:left="1701" w:hanging="283"/>
        <w:jc w:val="both"/>
        <w:rPr>
          <w:szCs w:val="24"/>
        </w:rPr>
      </w:pPr>
      <w:r w:rsidRPr="00ED0052">
        <w:rPr>
          <w:szCs w:val="24"/>
        </w:rPr>
        <w:t xml:space="preserve">Kontak </w:t>
      </w:r>
      <w:proofErr w:type="spellStart"/>
      <w:r w:rsidRPr="00ED0052">
        <w:rPr>
          <w:szCs w:val="24"/>
        </w:rPr>
        <w:t>pengelola</w:t>
      </w:r>
      <w:proofErr w:type="spellEnd"/>
      <w:r w:rsidRPr="00ED0052">
        <w:rPr>
          <w:szCs w:val="24"/>
        </w:rPr>
        <w:t xml:space="preserve">, </w:t>
      </w:r>
      <w:proofErr w:type="spellStart"/>
      <w:r w:rsidRPr="00ED0052">
        <w:rPr>
          <w:szCs w:val="24"/>
        </w:rPr>
        <w:t>tautan</w:t>
      </w:r>
      <w:proofErr w:type="spellEnd"/>
      <w:r w:rsidRPr="00ED0052">
        <w:rPr>
          <w:szCs w:val="24"/>
        </w:rPr>
        <w:t xml:space="preserve"> </w:t>
      </w:r>
      <w:proofErr w:type="spellStart"/>
      <w:r w:rsidRPr="00ED0052">
        <w:rPr>
          <w:szCs w:val="24"/>
        </w:rPr>
        <w:t>ini</w:t>
      </w:r>
      <w:proofErr w:type="spellEnd"/>
      <w:r w:rsidRPr="00ED0052">
        <w:rPr>
          <w:szCs w:val="24"/>
        </w:rPr>
        <w:t xml:space="preserve"> </w:t>
      </w:r>
      <w:proofErr w:type="spellStart"/>
      <w:r w:rsidRPr="00ED0052">
        <w:rPr>
          <w:szCs w:val="24"/>
        </w:rPr>
        <w:t>menuju</w:t>
      </w:r>
      <w:proofErr w:type="spellEnd"/>
      <w:r w:rsidRPr="00ED0052">
        <w:rPr>
          <w:szCs w:val="24"/>
        </w:rPr>
        <w:t xml:space="preserve"> </w:t>
      </w:r>
      <w:proofErr w:type="spellStart"/>
      <w:r w:rsidRPr="00ED0052">
        <w:rPr>
          <w:szCs w:val="24"/>
        </w:rPr>
        <w:t>kontak</w:t>
      </w:r>
      <w:proofErr w:type="spellEnd"/>
      <w:r w:rsidRPr="00ED0052">
        <w:rPr>
          <w:szCs w:val="24"/>
        </w:rPr>
        <w:t xml:space="preserve"> WhatsApp </w:t>
      </w:r>
      <w:proofErr w:type="spellStart"/>
      <w:r w:rsidRPr="00ED0052">
        <w:rPr>
          <w:szCs w:val="24"/>
        </w:rPr>
        <w:t>pengelola</w:t>
      </w:r>
      <w:proofErr w:type="spellEnd"/>
      <w:r w:rsidRPr="00ED0052">
        <w:rPr>
          <w:szCs w:val="24"/>
        </w:rPr>
        <w:t xml:space="preserve"> </w:t>
      </w:r>
      <w:proofErr w:type="spellStart"/>
      <w:r w:rsidRPr="00ED0052">
        <w:rPr>
          <w:szCs w:val="24"/>
        </w:rPr>
        <w:t>laboratorium</w:t>
      </w:r>
      <w:proofErr w:type="spellEnd"/>
      <w:r w:rsidRPr="00ED0052">
        <w:rPr>
          <w:szCs w:val="24"/>
        </w:rPr>
        <w:t>.</w:t>
      </w:r>
    </w:p>
    <w:p w14:paraId="76378BD3" w14:textId="77777777" w:rsidR="007D425D" w:rsidRPr="00ED0052" w:rsidRDefault="007D425D" w:rsidP="00792D18">
      <w:pPr>
        <w:pStyle w:val="ListParagraph"/>
        <w:spacing w:line="276" w:lineRule="auto"/>
        <w:ind w:left="1701"/>
        <w:jc w:val="both"/>
        <w:rPr>
          <w:szCs w:val="24"/>
        </w:rPr>
      </w:pPr>
    </w:p>
    <w:p w14:paraId="4BFC15D6" w14:textId="77777777" w:rsidR="006953AE" w:rsidRDefault="007D425D" w:rsidP="00792D18">
      <w:pPr>
        <w:spacing w:after="0" w:line="276" w:lineRule="auto"/>
        <w:ind w:left="567" w:firstLine="851"/>
        <w:jc w:val="both"/>
        <w:rPr>
          <w:rFonts w:ascii="Times New Roman" w:hAnsi="Times New Roman"/>
          <w:sz w:val="24"/>
          <w:szCs w:val="24"/>
        </w:rPr>
      </w:pPr>
      <w:r w:rsidRPr="00ED0052">
        <w:rPr>
          <w:rFonts w:ascii="Times New Roman" w:hAnsi="Times New Roman"/>
          <w:sz w:val="24"/>
          <w:szCs w:val="24"/>
        </w:rPr>
        <w:t xml:space="preserve">Adapun </w:t>
      </w:r>
      <w:proofErr w:type="spellStart"/>
      <w:r w:rsidRPr="00ED0052">
        <w:rPr>
          <w:rFonts w:ascii="Times New Roman" w:hAnsi="Times New Roman"/>
          <w:sz w:val="24"/>
          <w:szCs w:val="24"/>
        </w:rPr>
        <w:t>simulasi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penggunanaan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yakni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membuka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Selanjutnya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memilih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sesuai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baik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katalog</w:t>
      </w:r>
      <w:proofErr w:type="spellEnd"/>
      <w:r w:rsidRPr="00ED0052">
        <w:rPr>
          <w:rFonts w:ascii="Times New Roman" w:hAnsi="Times New Roman"/>
          <w:sz w:val="24"/>
          <w:szCs w:val="24"/>
        </w:rPr>
        <w:t xml:space="preserve">, form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form </w:t>
      </w:r>
      <w:proofErr w:type="spellStart"/>
      <w:r w:rsidRPr="00ED0052">
        <w:rPr>
          <w:rFonts w:ascii="Times New Roman" w:hAnsi="Times New Roman"/>
          <w:sz w:val="24"/>
          <w:szCs w:val="24"/>
        </w:rPr>
        <w:t>surat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bebas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kontak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Apabila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memilih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atau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surat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bebas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diarahkan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pengisian</w:t>
      </w:r>
      <w:proofErr w:type="spellEnd"/>
      <w:r w:rsidRPr="00ED0052">
        <w:rPr>
          <w:rFonts w:ascii="Times New Roman" w:hAnsi="Times New Roman"/>
          <w:sz w:val="24"/>
          <w:szCs w:val="24"/>
        </w:rPr>
        <w:t xml:space="preserve"> Google Form.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mendapatkan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notifikasi</w:t>
      </w:r>
      <w:proofErr w:type="spellEnd"/>
      <w:r w:rsidRPr="00ED0052">
        <w:rPr>
          <w:rFonts w:ascii="Times New Roman" w:hAnsi="Times New Roman"/>
          <w:sz w:val="24"/>
          <w:szCs w:val="24"/>
        </w:rPr>
        <w:t xml:space="preserve"> email </w:t>
      </w:r>
      <w:proofErr w:type="spellStart"/>
      <w:r w:rsidRPr="00ED0052">
        <w:rPr>
          <w:rFonts w:ascii="Times New Roman" w:hAnsi="Times New Roman"/>
          <w:sz w:val="24"/>
          <w:szCs w:val="24"/>
        </w:rPr>
        <w:t>berupa</w:t>
      </w:r>
      <w:proofErr w:type="spellEnd"/>
      <w:r w:rsidRPr="00ED0052">
        <w:rPr>
          <w:rFonts w:ascii="Times New Roman" w:hAnsi="Times New Roman"/>
          <w:sz w:val="24"/>
          <w:szCs w:val="24"/>
        </w:rPr>
        <w:t xml:space="preserve"> formular yang </w:t>
      </w:r>
      <w:proofErr w:type="spellStart"/>
      <w:r w:rsidRPr="00ED0052">
        <w:rPr>
          <w:rFonts w:ascii="Times New Roman" w:hAnsi="Times New Roman"/>
          <w:sz w:val="24"/>
          <w:szCs w:val="24"/>
        </w:rPr>
        <w:t>siap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diprint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ditandatangani</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Koordinator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Alur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dirancang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memangkas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birokrasi</w:t>
      </w:r>
      <w:proofErr w:type="spellEnd"/>
      <w:r w:rsidRPr="00ED0052">
        <w:rPr>
          <w:rFonts w:ascii="Times New Roman" w:hAnsi="Times New Roman"/>
          <w:sz w:val="24"/>
          <w:szCs w:val="24"/>
        </w:rPr>
        <w:t xml:space="preserve"> manual dan </w:t>
      </w:r>
      <w:proofErr w:type="spellStart"/>
      <w:r w:rsidRPr="00ED0052">
        <w:rPr>
          <w:rFonts w:ascii="Times New Roman" w:hAnsi="Times New Roman"/>
          <w:sz w:val="24"/>
          <w:szCs w:val="24"/>
        </w:rPr>
        <w:t>mengurangi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antrian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memberi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kepastian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cepat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terukur</w:t>
      </w:r>
      <w:proofErr w:type="spellEnd"/>
      <w:r w:rsidRPr="00ED0052">
        <w:rPr>
          <w:rFonts w:ascii="Times New Roman" w:hAnsi="Times New Roman"/>
          <w:sz w:val="24"/>
          <w:szCs w:val="24"/>
        </w:rPr>
        <w:t>.</w:t>
      </w:r>
    </w:p>
    <w:p w14:paraId="20DE9A12" w14:textId="77777777" w:rsidR="006953AE" w:rsidRPr="00ED0052" w:rsidRDefault="006953AE" w:rsidP="00792D18">
      <w:pPr>
        <w:spacing w:after="0" w:line="276" w:lineRule="auto"/>
        <w:ind w:left="567" w:firstLine="851"/>
        <w:jc w:val="both"/>
        <w:rPr>
          <w:rFonts w:ascii="Times New Roman" w:hAnsi="Times New Roman"/>
          <w:sz w:val="24"/>
          <w:szCs w:val="24"/>
        </w:rPr>
      </w:pPr>
    </w:p>
    <w:p w14:paraId="16C96A86" w14:textId="77777777" w:rsidR="007D425D" w:rsidRPr="00ED0052" w:rsidRDefault="007D425D" w:rsidP="00792D18">
      <w:pPr>
        <w:spacing w:after="0" w:line="276" w:lineRule="auto"/>
        <w:ind w:left="567"/>
        <w:jc w:val="both"/>
        <w:rPr>
          <w:rFonts w:ascii="Times New Roman" w:hAnsi="Times New Roman"/>
          <w:b/>
          <w:bCs/>
          <w:sz w:val="24"/>
          <w:szCs w:val="24"/>
        </w:rPr>
      </w:pPr>
      <w:proofErr w:type="spellStart"/>
      <w:r w:rsidRPr="00ED0052">
        <w:rPr>
          <w:rFonts w:ascii="Times New Roman" w:hAnsi="Times New Roman"/>
          <w:b/>
          <w:bCs/>
          <w:sz w:val="24"/>
          <w:szCs w:val="24"/>
        </w:rPr>
        <w:t>Membangun</w:t>
      </w:r>
      <w:proofErr w:type="spellEnd"/>
      <w:r w:rsidRPr="00ED0052">
        <w:rPr>
          <w:rFonts w:ascii="Times New Roman" w:hAnsi="Times New Roman"/>
          <w:b/>
          <w:bCs/>
          <w:sz w:val="24"/>
          <w:szCs w:val="24"/>
        </w:rPr>
        <w:t xml:space="preserve"> </w:t>
      </w:r>
      <w:proofErr w:type="spellStart"/>
      <w:r w:rsidRPr="00ED0052">
        <w:rPr>
          <w:rFonts w:ascii="Times New Roman" w:hAnsi="Times New Roman"/>
          <w:b/>
          <w:bCs/>
          <w:sz w:val="24"/>
          <w:szCs w:val="24"/>
        </w:rPr>
        <w:t>Layanan</w:t>
      </w:r>
      <w:proofErr w:type="spellEnd"/>
    </w:p>
    <w:p w14:paraId="4808632E" w14:textId="77777777" w:rsidR="007D425D" w:rsidRPr="00ED0052" w:rsidRDefault="007D425D" w:rsidP="00792D18">
      <w:pPr>
        <w:spacing w:after="0" w:line="276" w:lineRule="auto"/>
        <w:ind w:left="567" w:firstLine="851"/>
        <w:jc w:val="both"/>
        <w:rPr>
          <w:rFonts w:ascii="Times New Roman" w:hAnsi="Times New Roman"/>
          <w:sz w:val="24"/>
          <w:szCs w:val="24"/>
        </w:rPr>
      </w:pPr>
      <w:proofErr w:type="spellStart"/>
      <w:r w:rsidRPr="00ED0052">
        <w:rPr>
          <w:rFonts w:ascii="Times New Roman" w:hAnsi="Times New Roman"/>
          <w:sz w:val="24"/>
          <w:szCs w:val="24"/>
        </w:rPr>
        <w:t>Setelah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rancangan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disusun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dilanjutkan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membangun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dibangun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fokus</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penyusunan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konten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konfigurasi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teknis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pengintegrasian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semua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komponen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platform Lynk.id. Proses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berlangsung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iteratif</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melibatkan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kolaborasi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antara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pengabdian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Laman yang </w:t>
      </w:r>
      <w:proofErr w:type="spellStart"/>
      <w:r w:rsidRPr="00ED0052">
        <w:rPr>
          <w:rFonts w:ascii="Times New Roman" w:hAnsi="Times New Roman"/>
          <w:sz w:val="24"/>
          <w:szCs w:val="24"/>
        </w:rPr>
        <w:t>dibangun</w:t>
      </w:r>
      <w:proofErr w:type="spellEnd"/>
      <w:r w:rsidRPr="00ED0052">
        <w:rPr>
          <w:rFonts w:ascii="Times New Roman" w:hAnsi="Times New Roman"/>
          <w:sz w:val="24"/>
          <w:szCs w:val="24"/>
        </w:rPr>
        <w:t xml:space="preserve"> di Lynk.id </w:t>
      </w:r>
      <w:proofErr w:type="spellStart"/>
      <w:r w:rsidRPr="00ED0052">
        <w:rPr>
          <w:rFonts w:ascii="Times New Roman" w:hAnsi="Times New Roman"/>
          <w:sz w:val="24"/>
          <w:szCs w:val="24"/>
        </w:rPr>
        <w:t>diharapkan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menjadi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pintu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w:t>
      </w:r>
    </w:p>
    <w:p w14:paraId="04D1C703" w14:textId="77777777" w:rsidR="007D425D" w:rsidRPr="00ED0052" w:rsidRDefault="007D425D" w:rsidP="00792D18">
      <w:pPr>
        <w:spacing w:after="0" w:line="276" w:lineRule="auto"/>
        <w:ind w:left="567" w:firstLine="851"/>
        <w:jc w:val="both"/>
        <w:rPr>
          <w:rFonts w:ascii="Times New Roman" w:hAnsi="Times New Roman"/>
          <w:sz w:val="24"/>
          <w:szCs w:val="24"/>
        </w:rPr>
      </w:pPr>
      <w:r w:rsidRPr="00ED0052">
        <w:rPr>
          <w:rFonts w:ascii="Times New Roman" w:hAnsi="Times New Roman"/>
          <w:sz w:val="24"/>
          <w:szCs w:val="24"/>
        </w:rPr>
        <w:t xml:space="preserve">Langkah </w:t>
      </w:r>
      <w:proofErr w:type="spellStart"/>
      <w:r w:rsidRPr="00ED0052">
        <w:rPr>
          <w:rFonts w:ascii="Times New Roman" w:hAnsi="Times New Roman"/>
          <w:sz w:val="24"/>
          <w:szCs w:val="24"/>
        </w:rPr>
        <w:t>pertama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membangun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di  Lynk.id, </w:t>
      </w:r>
      <w:proofErr w:type="spellStart"/>
      <w:r w:rsidRPr="00ED0052">
        <w:rPr>
          <w:rFonts w:ascii="Times New Roman" w:hAnsi="Times New Roman"/>
          <w:sz w:val="24"/>
          <w:szCs w:val="24"/>
        </w:rPr>
        <w:t>yaitu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registrasi</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aktivasi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di platform Lynk.id. </w:t>
      </w:r>
      <w:proofErr w:type="spellStart"/>
      <w:r w:rsidRPr="00ED0052">
        <w:rPr>
          <w:rFonts w:ascii="Times New Roman" w:hAnsi="Times New Roman"/>
          <w:sz w:val="24"/>
          <w:szCs w:val="24"/>
        </w:rPr>
        <w:t>Registrasi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menggunakan</w:t>
      </w:r>
      <w:proofErr w:type="spellEnd"/>
      <w:r w:rsidRPr="00ED0052">
        <w:rPr>
          <w:rFonts w:ascii="Times New Roman" w:hAnsi="Times New Roman"/>
          <w:sz w:val="24"/>
          <w:szCs w:val="24"/>
        </w:rPr>
        <w:t xml:space="preserve"> email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Selanjutnya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aktivasi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link </w:t>
      </w:r>
      <w:proofErr w:type="spellStart"/>
      <w:r w:rsidRPr="00ED0052">
        <w:rPr>
          <w:rFonts w:ascii="Times New Roman" w:hAnsi="Times New Roman"/>
          <w:sz w:val="24"/>
          <w:szCs w:val="24"/>
        </w:rPr>
        <w:t>konfirmasi</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pesan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diterima</w:t>
      </w:r>
      <w:proofErr w:type="spellEnd"/>
      <w:r w:rsidRPr="00ED0052">
        <w:rPr>
          <w:rFonts w:ascii="Times New Roman" w:hAnsi="Times New Roman"/>
          <w:sz w:val="24"/>
          <w:szCs w:val="24"/>
        </w:rPr>
        <w:t xml:space="preserve"> oleh email.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diingat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diberi</w:t>
      </w:r>
      <w:proofErr w:type="spellEnd"/>
      <w:r w:rsidRPr="00ED0052">
        <w:rPr>
          <w:rFonts w:ascii="Times New Roman" w:hAnsi="Times New Roman"/>
          <w:sz w:val="24"/>
          <w:szCs w:val="24"/>
        </w:rPr>
        <w:t xml:space="preserve"> nama </w:t>
      </w:r>
      <w:hyperlink r:id="rId13" w:history="1">
        <w:r w:rsidRPr="00ED0052">
          <w:rPr>
            <w:rStyle w:val="Hyperlink"/>
            <w:rFonts w:ascii="Times New Roman" w:hAnsi="Times New Roman"/>
            <w:sz w:val="24"/>
            <w:szCs w:val="24"/>
          </w:rPr>
          <w:t>https://lynk.id/laboratorium</w:t>
        </w:r>
        <w:r w:rsidR="0057794C">
          <w:rPr>
            <w:rStyle w:val="Hyperlink"/>
            <w:rFonts w:ascii="Times New Roman" w:hAnsi="Times New Roman"/>
            <w:sz w:val="24"/>
            <w:szCs w:val="24"/>
          </w:rPr>
          <w:t>SESA</w:t>
        </w:r>
        <w:r w:rsidRPr="00ED0052">
          <w:rPr>
            <w:rStyle w:val="Hyperlink"/>
            <w:rFonts w:ascii="Times New Roman" w:hAnsi="Times New Roman"/>
            <w:sz w:val="24"/>
            <w:szCs w:val="24"/>
          </w:rPr>
          <w:t>unja</w:t>
        </w:r>
      </w:hyperlink>
      <w:r w:rsidRPr="00ED0052">
        <w:rPr>
          <w:rFonts w:ascii="Times New Roman" w:hAnsi="Times New Roman"/>
          <w:sz w:val="24"/>
          <w:szCs w:val="24"/>
        </w:rPr>
        <w:t xml:space="preserve">.  </w:t>
      </w:r>
    </w:p>
    <w:p w14:paraId="7ECC75C2" w14:textId="77777777" w:rsidR="006953AE" w:rsidRPr="00ED0052" w:rsidRDefault="007D425D" w:rsidP="00792D18">
      <w:pPr>
        <w:spacing w:after="0" w:line="276" w:lineRule="auto"/>
        <w:ind w:left="567" w:firstLine="851"/>
        <w:jc w:val="both"/>
        <w:rPr>
          <w:rFonts w:ascii="Times New Roman" w:hAnsi="Times New Roman"/>
          <w:sz w:val="24"/>
          <w:szCs w:val="24"/>
        </w:rPr>
      </w:pPr>
      <w:proofErr w:type="spellStart"/>
      <w:r w:rsidRPr="00ED0052">
        <w:rPr>
          <w:rFonts w:ascii="Times New Roman" w:hAnsi="Times New Roman"/>
          <w:sz w:val="24"/>
          <w:szCs w:val="24"/>
        </w:rPr>
        <w:lastRenderedPageBreak/>
        <w:t>Setelah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berhasil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aktivasi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proses login </w:t>
      </w:r>
      <w:proofErr w:type="spellStart"/>
      <w:r w:rsidRPr="00ED0052">
        <w:rPr>
          <w:rFonts w:ascii="Times New Roman" w:hAnsi="Times New Roman"/>
          <w:sz w:val="24"/>
          <w:szCs w:val="24"/>
        </w:rPr>
        <w:t>kembali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akun</w:t>
      </w:r>
      <w:proofErr w:type="spellEnd"/>
      <w:r w:rsidRPr="00ED0052">
        <w:rPr>
          <w:rFonts w:ascii="Times New Roman" w:hAnsi="Times New Roman"/>
          <w:sz w:val="24"/>
          <w:szCs w:val="24"/>
        </w:rPr>
        <w:t xml:space="preserve"> Lynk.id. Proses </w:t>
      </w:r>
      <w:proofErr w:type="spellStart"/>
      <w:r w:rsidRPr="00ED0052">
        <w:rPr>
          <w:rFonts w:ascii="Times New Roman" w:hAnsi="Times New Roman"/>
          <w:sz w:val="24"/>
          <w:szCs w:val="24"/>
        </w:rPr>
        <w:t>dilanjutkan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konfigurasi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Pada proses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pemilihan</w:t>
      </w:r>
      <w:proofErr w:type="spellEnd"/>
      <w:r w:rsidRPr="00ED0052">
        <w:rPr>
          <w:rFonts w:ascii="Times New Roman" w:hAnsi="Times New Roman"/>
          <w:sz w:val="24"/>
          <w:szCs w:val="24"/>
        </w:rPr>
        <w:t xml:space="preserve"> template </w:t>
      </w:r>
      <w:proofErr w:type="spellStart"/>
      <w:r w:rsidRPr="00ED0052">
        <w:rPr>
          <w:rFonts w:ascii="Times New Roman" w:hAnsi="Times New Roman"/>
          <w:sz w:val="24"/>
          <w:szCs w:val="24"/>
        </w:rPr>
        <w:t>tampilan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laman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minimalis</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responsif</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terhadap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perangkat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Kemudian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pengisian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dasar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Terakhir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penataan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sesuai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rancangan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disusun</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antaranya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beranda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informasi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umum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katalog</w:t>
      </w:r>
      <w:proofErr w:type="spellEnd"/>
      <w:r w:rsidRPr="00ED0052">
        <w:rPr>
          <w:rFonts w:ascii="Times New Roman" w:hAnsi="Times New Roman"/>
          <w:sz w:val="24"/>
          <w:szCs w:val="24"/>
        </w:rPr>
        <w:t xml:space="preserve"> unit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formulir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ruang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formular </w:t>
      </w:r>
      <w:proofErr w:type="spellStart"/>
      <w:r w:rsidRPr="00ED0052">
        <w:rPr>
          <w:rFonts w:ascii="Times New Roman" w:hAnsi="Times New Roman"/>
          <w:sz w:val="24"/>
          <w:szCs w:val="24"/>
        </w:rPr>
        <w:t>bebas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kontak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
    <w:p w14:paraId="04CE921C" w14:textId="77777777" w:rsidR="007D425D" w:rsidRPr="00ED0052" w:rsidRDefault="007D425D" w:rsidP="00792D18">
      <w:pPr>
        <w:spacing w:after="0" w:line="276" w:lineRule="auto"/>
        <w:ind w:left="567" w:firstLine="851"/>
        <w:jc w:val="both"/>
        <w:rPr>
          <w:rFonts w:ascii="Times New Roman" w:hAnsi="Times New Roman"/>
          <w:sz w:val="24"/>
          <w:szCs w:val="24"/>
        </w:rPr>
      </w:pPr>
      <w:proofErr w:type="spellStart"/>
      <w:r w:rsidRPr="00ED0052">
        <w:rPr>
          <w:rFonts w:ascii="Times New Roman" w:hAnsi="Times New Roman"/>
          <w:sz w:val="24"/>
          <w:szCs w:val="24"/>
        </w:rPr>
        <w:t>Khusus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formulir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ruang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tautan</w:t>
      </w:r>
      <w:proofErr w:type="spellEnd"/>
      <w:r w:rsidRPr="00ED0052">
        <w:rPr>
          <w:rFonts w:ascii="Times New Roman" w:hAnsi="Times New Roman"/>
          <w:sz w:val="24"/>
          <w:szCs w:val="24"/>
        </w:rPr>
        <w:t xml:space="preserve"> formular </w:t>
      </w:r>
      <w:proofErr w:type="spellStart"/>
      <w:r w:rsidRPr="00ED0052">
        <w:rPr>
          <w:rFonts w:ascii="Times New Roman" w:hAnsi="Times New Roman"/>
          <w:sz w:val="24"/>
          <w:szCs w:val="24"/>
        </w:rPr>
        <w:t>bebas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dialihkan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langsung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laman</w:t>
      </w:r>
      <w:proofErr w:type="spellEnd"/>
      <w:r w:rsidRPr="00ED0052">
        <w:rPr>
          <w:rFonts w:ascii="Times New Roman" w:hAnsi="Times New Roman"/>
          <w:sz w:val="24"/>
          <w:szCs w:val="24"/>
        </w:rPr>
        <w:t xml:space="preserve"> Google Form. Di mana pada Google Form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disusun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dikembangkan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sesuai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kebutuhan</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antaranya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kolom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identitas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jenis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atau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ruang</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ingin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dipinjam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tujuan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tanggal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tanggal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pengembalian</w:t>
      </w:r>
      <w:proofErr w:type="spellEnd"/>
      <w:r w:rsidRPr="00ED0052">
        <w:rPr>
          <w:rFonts w:ascii="Times New Roman" w:hAnsi="Times New Roman"/>
          <w:sz w:val="24"/>
          <w:szCs w:val="24"/>
        </w:rPr>
        <w:t xml:space="preserve">. Google Form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langsung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dikoneksikan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w:t>
      </w:r>
      <w:proofErr w:type="spellEnd"/>
      <w:r w:rsidRPr="00ED0052">
        <w:rPr>
          <w:rFonts w:ascii="Times New Roman" w:hAnsi="Times New Roman"/>
          <w:sz w:val="24"/>
          <w:szCs w:val="24"/>
        </w:rPr>
        <w:t xml:space="preserve"> Google Sheet, </w:t>
      </w:r>
      <w:proofErr w:type="spellStart"/>
      <w:r w:rsidRPr="00ED0052">
        <w:rPr>
          <w:rFonts w:ascii="Times New Roman" w:hAnsi="Times New Roman"/>
          <w:sz w:val="24"/>
          <w:szCs w:val="24"/>
        </w:rPr>
        <w:t>sehingga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bisa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memantau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setiap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saat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mengatur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jadwal</w:t>
      </w:r>
      <w:proofErr w:type="spellEnd"/>
      <w:r w:rsidRPr="00ED0052">
        <w:rPr>
          <w:rFonts w:ascii="Times New Roman" w:hAnsi="Times New Roman"/>
          <w:sz w:val="24"/>
          <w:szCs w:val="24"/>
        </w:rPr>
        <w:t xml:space="preserve"> agar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bertabrakan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ruangan. </w:t>
      </w:r>
    </w:p>
    <w:p w14:paraId="03C7EEC1" w14:textId="1EE8E9F0" w:rsidR="007D425D" w:rsidRPr="00ED0052" w:rsidRDefault="00A3627A" w:rsidP="00792D18">
      <w:pPr>
        <w:spacing w:after="0" w:line="276" w:lineRule="auto"/>
        <w:ind w:left="567" w:firstLine="851"/>
        <w:jc w:val="both"/>
        <w:rPr>
          <w:rFonts w:ascii="Times New Roman" w:hAnsi="Times New Roman"/>
          <w:b/>
          <w:bCs/>
          <w:sz w:val="24"/>
          <w:szCs w:val="24"/>
        </w:rPr>
      </w:pPr>
      <w:r>
        <w:rPr>
          <w:noProof/>
        </w:rPr>
        <w:drawing>
          <wp:anchor distT="0" distB="0" distL="114300" distR="114300" simplePos="0" relativeHeight="251663360" behindDoc="0" locked="0" layoutInCell="1" allowOverlap="1" wp14:anchorId="40DA30A8" wp14:editId="46115FCC">
            <wp:simplePos x="0" y="0"/>
            <wp:positionH relativeFrom="column">
              <wp:posOffset>2144684</wp:posOffset>
            </wp:positionH>
            <wp:positionV relativeFrom="paragraph">
              <wp:posOffset>67310</wp:posOffset>
            </wp:positionV>
            <wp:extent cx="1492765" cy="3108960"/>
            <wp:effectExtent l="0" t="0" r="635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7528" cy="31188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1F0688" w14:textId="6E49C3C9" w:rsidR="006953AE" w:rsidRDefault="006953AE" w:rsidP="00792D18">
      <w:pPr>
        <w:spacing w:after="0" w:line="276" w:lineRule="auto"/>
        <w:ind w:left="567"/>
        <w:jc w:val="both"/>
        <w:rPr>
          <w:rFonts w:ascii="Times New Roman" w:hAnsi="Times New Roman"/>
          <w:b/>
          <w:bCs/>
          <w:sz w:val="24"/>
          <w:szCs w:val="24"/>
        </w:rPr>
      </w:pPr>
    </w:p>
    <w:p w14:paraId="494A4D86" w14:textId="57D6991C" w:rsidR="006953AE" w:rsidRDefault="006953AE" w:rsidP="00792D18">
      <w:pPr>
        <w:spacing w:after="0" w:line="276" w:lineRule="auto"/>
        <w:ind w:left="567"/>
        <w:jc w:val="both"/>
        <w:rPr>
          <w:rFonts w:ascii="Times New Roman" w:hAnsi="Times New Roman"/>
          <w:b/>
          <w:bCs/>
          <w:sz w:val="24"/>
          <w:szCs w:val="24"/>
        </w:rPr>
      </w:pPr>
    </w:p>
    <w:p w14:paraId="428CD769" w14:textId="77777777" w:rsidR="006953AE" w:rsidRDefault="006953AE" w:rsidP="00792D18">
      <w:pPr>
        <w:spacing w:after="0" w:line="276" w:lineRule="auto"/>
        <w:ind w:left="567"/>
        <w:jc w:val="both"/>
        <w:rPr>
          <w:rFonts w:ascii="Times New Roman" w:hAnsi="Times New Roman"/>
          <w:b/>
          <w:bCs/>
          <w:sz w:val="24"/>
          <w:szCs w:val="24"/>
        </w:rPr>
      </w:pPr>
    </w:p>
    <w:p w14:paraId="3030A6CB" w14:textId="77777777" w:rsidR="006953AE" w:rsidRDefault="006953AE" w:rsidP="00792D18">
      <w:pPr>
        <w:spacing w:after="0" w:line="276" w:lineRule="auto"/>
        <w:ind w:left="567"/>
        <w:jc w:val="both"/>
        <w:rPr>
          <w:rFonts w:ascii="Times New Roman" w:hAnsi="Times New Roman"/>
          <w:b/>
          <w:bCs/>
          <w:sz w:val="24"/>
          <w:szCs w:val="24"/>
        </w:rPr>
      </w:pPr>
    </w:p>
    <w:p w14:paraId="557B96CE" w14:textId="77777777" w:rsidR="006953AE" w:rsidRDefault="006953AE" w:rsidP="00792D18">
      <w:pPr>
        <w:spacing w:after="0" w:line="276" w:lineRule="auto"/>
        <w:ind w:left="567"/>
        <w:jc w:val="both"/>
        <w:rPr>
          <w:rFonts w:ascii="Times New Roman" w:hAnsi="Times New Roman"/>
          <w:b/>
          <w:bCs/>
          <w:sz w:val="24"/>
          <w:szCs w:val="24"/>
        </w:rPr>
      </w:pPr>
    </w:p>
    <w:p w14:paraId="01554D9B" w14:textId="77777777" w:rsidR="006953AE" w:rsidRDefault="006953AE" w:rsidP="00792D18">
      <w:pPr>
        <w:spacing w:after="0" w:line="276" w:lineRule="auto"/>
        <w:ind w:left="567"/>
        <w:jc w:val="both"/>
        <w:rPr>
          <w:rFonts w:ascii="Times New Roman" w:hAnsi="Times New Roman"/>
          <w:b/>
          <w:bCs/>
          <w:sz w:val="24"/>
          <w:szCs w:val="24"/>
        </w:rPr>
      </w:pPr>
    </w:p>
    <w:p w14:paraId="408EF4F2" w14:textId="77777777" w:rsidR="006953AE" w:rsidRDefault="006953AE" w:rsidP="00792D18">
      <w:pPr>
        <w:spacing w:after="0" w:line="276" w:lineRule="auto"/>
        <w:ind w:left="567"/>
        <w:jc w:val="both"/>
        <w:rPr>
          <w:rFonts w:ascii="Times New Roman" w:hAnsi="Times New Roman"/>
          <w:b/>
          <w:bCs/>
          <w:sz w:val="24"/>
          <w:szCs w:val="24"/>
        </w:rPr>
      </w:pPr>
    </w:p>
    <w:p w14:paraId="4757C640" w14:textId="77777777" w:rsidR="006953AE" w:rsidRDefault="006953AE" w:rsidP="00792D18">
      <w:pPr>
        <w:spacing w:after="0" w:line="276" w:lineRule="auto"/>
        <w:ind w:left="567"/>
        <w:jc w:val="both"/>
        <w:rPr>
          <w:rFonts w:ascii="Times New Roman" w:hAnsi="Times New Roman"/>
          <w:b/>
          <w:bCs/>
          <w:sz w:val="24"/>
          <w:szCs w:val="24"/>
        </w:rPr>
      </w:pPr>
    </w:p>
    <w:p w14:paraId="0D5D5E7E" w14:textId="77777777" w:rsidR="006953AE" w:rsidRDefault="006953AE" w:rsidP="00792D18">
      <w:pPr>
        <w:spacing w:after="0" w:line="276" w:lineRule="auto"/>
        <w:ind w:left="567"/>
        <w:jc w:val="both"/>
        <w:rPr>
          <w:rFonts w:ascii="Times New Roman" w:hAnsi="Times New Roman"/>
          <w:b/>
          <w:bCs/>
          <w:sz w:val="24"/>
          <w:szCs w:val="24"/>
        </w:rPr>
      </w:pPr>
    </w:p>
    <w:p w14:paraId="51FEC810" w14:textId="77777777" w:rsidR="006953AE" w:rsidRDefault="006953AE" w:rsidP="00792D18">
      <w:pPr>
        <w:spacing w:after="0" w:line="276" w:lineRule="auto"/>
        <w:ind w:left="567"/>
        <w:jc w:val="both"/>
        <w:rPr>
          <w:rFonts w:ascii="Times New Roman" w:hAnsi="Times New Roman"/>
          <w:b/>
          <w:bCs/>
          <w:sz w:val="24"/>
          <w:szCs w:val="24"/>
        </w:rPr>
      </w:pPr>
    </w:p>
    <w:p w14:paraId="364DE1CF" w14:textId="77777777" w:rsidR="006953AE" w:rsidRDefault="006953AE" w:rsidP="00792D18">
      <w:pPr>
        <w:spacing w:after="0" w:line="276" w:lineRule="auto"/>
        <w:ind w:left="567"/>
        <w:jc w:val="both"/>
        <w:rPr>
          <w:rFonts w:ascii="Times New Roman" w:hAnsi="Times New Roman"/>
          <w:b/>
          <w:bCs/>
          <w:sz w:val="24"/>
          <w:szCs w:val="24"/>
        </w:rPr>
      </w:pPr>
    </w:p>
    <w:p w14:paraId="64DC8D6D" w14:textId="77777777" w:rsidR="006953AE" w:rsidRDefault="006953AE" w:rsidP="00792D18">
      <w:pPr>
        <w:spacing w:after="0" w:line="276" w:lineRule="auto"/>
        <w:ind w:left="567"/>
        <w:jc w:val="both"/>
        <w:rPr>
          <w:rFonts w:ascii="Times New Roman" w:hAnsi="Times New Roman"/>
          <w:b/>
          <w:bCs/>
          <w:sz w:val="24"/>
          <w:szCs w:val="24"/>
        </w:rPr>
      </w:pPr>
    </w:p>
    <w:p w14:paraId="7C2A7685" w14:textId="77777777" w:rsidR="006953AE" w:rsidRDefault="006953AE" w:rsidP="00792D18">
      <w:pPr>
        <w:spacing w:after="0" w:line="276" w:lineRule="auto"/>
        <w:ind w:left="567"/>
        <w:jc w:val="both"/>
        <w:rPr>
          <w:rFonts w:ascii="Times New Roman" w:hAnsi="Times New Roman"/>
          <w:b/>
          <w:bCs/>
          <w:sz w:val="24"/>
          <w:szCs w:val="24"/>
        </w:rPr>
      </w:pPr>
    </w:p>
    <w:p w14:paraId="0411CA0D" w14:textId="77777777" w:rsidR="006953AE" w:rsidRDefault="006953AE" w:rsidP="00792D18">
      <w:pPr>
        <w:spacing w:after="0" w:line="276" w:lineRule="auto"/>
        <w:ind w:left="567"/>
        <w:jc w:val="both"/>
        <w:rPr>
          <w:rFonts w:ascii="Times New Roman" w:hAnsi="Times New Roman"/>
          <w:b/>
          <w:bCs/>
          <w:sz w:val="24"/>
          <w:szCs w:val="24"/>
        </w:rPr>
      </w:pPr>
    </w:p>
    <w:p w14:paraId="39810068" w14:textId="77777777" w:rsidR="006953AE" w:rsidRDefault="006953AE" w:rsidP="00792D18">
      <w:pPr>
        <w:spacing w:after="0" w:line="276" w:lineRule="auto"/>
        <w:ind w:left="567"/>
        <w:jc w:val="both"/>
        <w:rPr>
          <w:rFonts w:ascii="Times New Roman" w:hAnsi="Times New Roman"/>
          <w:b/>
          <w:bCs/>
          <w:sz w:val="24"/>
          <w:szCs w:val="24"/>
        </w:rPr>
      </w:pPr>
    </w:p>
    <w:p w14:paraId="24F96BA7" w14:textId="77777777" w:rsidR="006953AE" w:rsidRDefault="006953AE" w:rsidP="00792D18">
      <w:pPr>
        <w:spacing w:after="0" w:line="276" w:lineRule="auto"/>
        <w:ind w:left="567"/>
        <w:jc w:val="both"/>
        <w:rPr>
          <w:rFonts w:ascii="Times New Roman" w:hAnsi="Times New Roman"/>
          <w:b/>
          <w:bCs/>
          <w:sz w:val="24"/>
          <w:szCs w:val="24"/>
        </w:rPr>
      </w:pPr>
    </w:p>
    <w:p w14:paraId="0FA39F4B" w14:textId="77777777" w:rsidR="006953AE" w:rsidRPr="00ED0052" w:rsidRDefault="006953AE" w:rsidP="00792D18">
      <w:pPr>
        <w:spacing w:after="0" w:line="276" w:lineRule="auto"/>
        <w:ind w:left="567"/>
        <w:jc w:val="center"/>
        <w:rPr>
          <w:rFonts w:ascii="Times New Roman" w:hAnsi="Times New Roman"/>
          <w:sz w:val="24"/>
          <w:szCs w:val="24"/>
        </w:rPr>
      </w:pPr>
      <w:r w:rsidRPr="00ED0052">
        <w:rPr>
          <w:rFonts w:ascii="Times New Roman" w:hAnsi="Times New Roman"/>
          <w:sz w:val="24"/>
          <w:szCs w:val="24"/>
        </w:rPr>
        <w:t xml:space="preserve">Gambar 1. </w:t>
      </w:r>
      <w:proofErr w:type="spellStart"/>
      <w:r w:rsidRPr="00ED0052">
        <w:rPr>
          <w:rFonts w:ascii="Times New Roman" w:hAnsi="Times New Roman"/>
          <w:sz w:val="24"/>
          <w:szCs w:val="24"/>
        </w:rPr>
        <w:t>Tampilan</w:t>
      </w:r>
      <w:proofErr w:type="spellEnd"/>
      <w:r w:rsidRPr="00ED0052">
        <w:rPr>
          <w:rFonts w:ascii="Times New Roman" w:hAnsi="Times New Roman"/>
          <w:sz w:val="24"/>
          <w:szCs w:val="24"/>
        </w:rPr>
        <w:t xml:space="preserve"> </w:t>
      </w:r>
      <w:hyperlink r:id="rId15" w:history="1">
        <w:r w:rsidRPr="00ED0052">
          <w:rPr>
            <w:rStyle w:val="Hyperlink"/>
            <w:rFonts w:ascii="Times New Roman" w:hAnsi="Times New Roman"/>
            <w:sz w:val="24"/>
            <w:szCs w:val="24"/>
          </w:rPr>
          <w:t>https://lynk.id/laboratorium</w:t>
        </w:r>
        <w:r w:rsidR="0057794C">
          <w:rPr>
            <w:rStyle w:val="Hyperlink"/>
            <w:rFonts w:ascii="Times New Roman" w:hAnsi="Times New Roman"/>
            <w:sz w:val="24"/>
            <w:szCs w:val="24"/>
          </w:rPr>
          <w:t>SESA</w:t>
        </w:r>
        <w:r w:rsidRPr="00ED0052">
          <w:rPr>
            <w:rStyle w:val="Hyperlink"/>
            <w:rFonts w:ascii="Times New Roman" w:hAnsi="Times New Roman"/>
            <w:sz w:val="24"/>
            <w:szCs w:val="24"/>
          </w:rPr>
          <w:t>unja</w:t>
        </w:r>
      </w:hyperlink>
      <w:r w:rsidRPr="00ED0052">
        <w:rPr>
          <w:rFonts w:ascii="Times New Roman" w:hAnsi="Times New Roman"/>
          <w:sz w:val="24"/>
          <w:szCs w:val="24"/>
        </w:rPr>
        <w:t>.</w:t>
      </w:r>
    </w:p>
    <w:p w14:paraId="1322A783" w14:textId="77777777" w:rsidR="006953AE" w:rsidRDefault="006953AE" w:rsidP="00792D18">
      <w:pPr>
        <w:spacing w:after="0" w:line="276" w:lineRule="auto"/>
        <w:jc w:val="both"/>
        <w:rPr>
          <w:rFonts w:ascii="Times New Roman" w:hAnsi="Times New Roman"/>
          <w:b/>
          <w:bCs/>
          <w:sz w:val="24"/>
          <w:szCs w:val="24"/>
        </w:rPr>
      </w:pPr>
    </w:p>
    <w:p w14:paraId="338106F6" w14:textId="77777777" w:rsidR="007D425D" w:rsidRPr="00ED0052" w:rsidRDefault="007D425D" w:rsidP="00792D18">
      <w:pPr>
        <w:spacing w:after="0" w:line="276" w:lineRule="auto"/>
        <w:ind w:left="567"/>
        <w:jc w:val="both"/>
        <w:rPr>
          <w:rFonts w:ascii="Times New Roman" w:hAnsi="Times New Roman"/>
          <w:b/>
          <w:bCs/>
          <w:sz w:val="24"/>
          <w:szCs w:val="24"/>
        </w:rPr>
      </w:pPr>
      <w:proofErr w:type="spellStart"/>
      <w:r w:rsidRPr="00ED0052">
        <w:rPr>
          <w:rFonts w:ascii="Times New Roman" w:hAnsi="Times New Roman"/>
          <w:b/>
          <w:bCs/>
          <w:sz w:val="24"/>
          <w:szCs w:val="24"/>
        </w:rPr>
        <w:t>Penerapan</w:t>
      </w:r>
      <w:proofErr w:type="spellEnd"/>
      <w:r w:rsidRPr="00ED0052">
        <w:rPr>
          <w:rFonts w:ascii="Times New Roman" w:hAnsi="Times New Roman"/>
          <w:b/>
          <w:bCs/>
          <w:sz w:val="24"/>
          <w:szCs w:val="24"/>
        </w:rPr>
        <w:t xml:space="preserve"> </w:t>
      </w:r>
      <w:proofErr w:type="spellStart"/>
      <w:r w:rsidRPr="00ED0052">
        <w:rPr>
          <w:rFonts w:ascii="Times New Roman" w:hAnsi="Times New Roman"/>
          <w:b/>
          <w:bCs/>
          <w:sz w:val="24"/>
          <w:szCs w:val="24"/>
        </w:rPr>
        <w:t>Layanan</w:t>
      </w:r>
      <w:proofErr w:type="spellEnd"/>
      <w:r w:rsidRPr="00ED0052">
        <w:rPr>
          <w:rFonts w:ascii="Times New Roman" w:hAnsi="Times New Roman"/>
          <w:b/>
          <w:bCs/>
          <w:sz w:val="24"/>
          <w:szCs w:val="24"/>
        </w:rPr>
        <w:t xml:space="preserve"> Baru </w:t>
      </w:r>
    </w:p>
    <w:p w14:paraId="77F4D1F2" w14:textId="77777777" w:rsidR="007D425D" w:rsidRPr="00ED0052" w:rsidRDefault="007D425D" w:rsidP="00792D18">
      <w:pPr>
        <w:spacing w:after="0" w:line="276" w:lineRule="auto"/>
        <w:ind w:left="567" w:firstLine="851"/>
        <w:jc w:val="both"/>
        <w:rPr>
          <w:rFonts w:ascii="Times New Roman" w:hAnsi="Times New Roman"/>
          <w:sz w:val="24"/>
          <w:szCs w:val="24"/>
        </w:rPr>
      </w:pPr>
      <w:r w:rsidRPr="00ED0052">
        <w:rPr>
          <w:rFonts w:ascii="Times New Roman" w:hAnsi="Times New Roman"/>
          <w:sz w:val="24"/>
          <w:szCs w:val="24"/>
        </w:rPr>
        <w:t xml:space="preserve">Laman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di Lynk.id </w:t>
      </w:r>
      <w:proofErr w:type="spellStart"/>
      <w:r w:rsidRPr="00ED0052">
        <w:rPr>
          <w:rFonts w:ascii="Times New Roman" w:hAnsi="Times New Roman"/>
          <w:sz w:val="24"/>
          <w:szCs w:val="24"/>
        </w:rPr>
        <w:t>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terbangun</w:t>
      </w:r>
      <w:proofErr w:type="spellEnd"/>
      <w:r w:rsidRPr="00ED0052">
        <w:rPr>
          <w:rFonts w:ascii="Times New Roman" w:hAnsi="Times New Roman"/>
          <w:sz w:val="24"/>
          <w:szCs w:val="24"/>
        </w:rPr>
        <w:t xml:space="preserve">. Maka </w:t>
      </w:r>
      <w:proofErr w:type="spellStart"/>
      <w:r w:rsidRPr="00ED0052">
        <w:rPr>
          <w:rFonts w:ascii="Times New Roman" w:hAnsi="Times New Roman"/>
          <w:sz w:val="24"/>
          <w:szCs w:val="24"/>
        </w:rPr>
        <w:t>selanjutnya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penerapan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berbasis</w:t>
      </w:r>
      <w:proofErr w:type="spellEnd"/>
      <w:r w:rsidRPr="00ED0052">
        <w:rPr>
          <w:rFonts w:ascii="Times New Roman" w:hAnsi="Times New Roman"/>
          <w:sz w:val="24"/>
          <w:szCs w:val="24"/>
        </w:rPr>
        <w:t xml:space="preserve"> digital </w:t>
      </w:r>
      <w:proofErr w:type="spellStart"/>
      <w:r w:rsidRPr="00ED0052">
        <w:rPr>
          <w:rFonts w:ascii="Times New Roman" w:hAnsi="Times New Roman"/>
          <w:sz w:val="24"/>
          <w:szCs w:val="24"/>
        </w:rPr>
        <w:t>terintegrasi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Penerapan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sendiri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terstruktur</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melibatkan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pihak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terutama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administrator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w:t>
      </w:r>
    </w:p>
    <w:p w14:paraId="0627352B" w14:textId="77777777" w:rsidR="007D425D" w:rsidRPr="00ED0052" w:rsidRDefault="007D425D" w:rsidP="00792D18">
      <w:pPr>
        <w:spacing w:after="0" w:line="276" w:lineRule="auto"/>
        <w:ind w:left="567" w:firstLine="851"/>
        <w:jc w:val="both"/>
        <w:rPr>
          <w:rFonts w:ascii="Times New Roman" w:hAnsi="Times New Roman"/>
          <w:sz w:val="24"/>
          <w:szCs w:val="24"/>
        </w:rPr>
      </w:pPr>
      <w:proofErr w:type="spellStart"/>
      <w:r w:rsidRPr="00ED0052">
        <w:rPr>
          <w:rFonts w:ascii="Times New Roman" w:hAnsi="Times New Roman"/>
          <w:sz w:val="24"/>
          <w:szCs w:val="24"/>
        </w:rPr>
        <w:lastRenderedPageBreak/>
        <w:t>Sebelum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penerapan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berlangsung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sosialisasi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kepada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seluruh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sivitas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akademika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khususnya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kepada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lima program </w:t>
      </w:r>
      <w:proofErr w:type="spellStart"/>
      <w:r w:rsidRPr="00ED0052">
        <w:rPr>
          <w:rFonts w:ascii="Times New Roman" w:hAnsi="Times New Roman"/>
          <w:sz w:val="24"/>
          <w:szCs w:val="24"/>
        </w:rPr>
        <w:t>studi</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ada</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Sosialisasi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dilaksanakan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membuat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pengumuman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berantai</w:t>
      </w:r>
      <w:proofErr w:type="spellEnd"/>
      <w:r w:rsidRPr="00ED0052">
        <w:rPr>
          <w:rFonts w:ascii="Times New Roman" w:hAnsi="Times New Roman"/>
          <w:sz w:val="24"/>
          <w:szCs w:val="24"/>
        </w:rPr>
        <w:t xml:space="preserve"> di WhatsApp Group. </w:t>
      </w:r>
      <w:proofErr w:type="spellStart"/>
      <w:r w:rsidRPr="00ED0052">
        <w:rPr>
          <w:rFonts w:ascii="Times New Roman" w:hAnsi="Times New Roman"/>
          <w:sz w:val="24"/>
          <w:szCs w:val="24"/>
        </w:rPr>
        <w:t>Kedua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membuat</w:t>
      </w:r>
      <w:proofErr w:type="spellEnd"/>
      <w:r w:rsidRPr="00ED0052">
        <w:rPr>
          <w:rFonts w:ascii="Times New Roman" w:hAnsi="Times New Roman"/>
          <w:sz w:val="24"/>
          <w:szCs w:val="24"/>
        </w:rPr>
        <w:t xml:space="preserve"> QR Code </w:t>
      </w:r>
      <w:proofErr w:type="spellStart"/>
      <w:r w:rsidRPr="00ED0052">
        <w:rPr>
          <w:rFonts w:ascii="Times New Roman" w:hAnsi="Times New Roman"/>
          <w:sz w:val="24"/>
          <w:szCs w:val="24"/>
        </w:rPr>
        <w:t>menuju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laman</w:t>
      </w:r>
      <w:proofErr w:type="spellEnd"/>
      <w:r w:rsidRPr="00ED0052">
        <w:rPr>
          <w:rFonts w:ascii="Times New Roman" w:hAnsi="Times New Roman"/>
          <w:sz w:val="24"/>
          <w:szCs w:val="24"/>
        </w:rPr>
        <w:t xml:space="preserve"> Lynk.id dan </w:t>
      </w:r>
      <w:proofErr w:type="spellStart"/>
      <w:r w:rsidRPr="00ED0052">
        <w:rPr>
          <w:rFonts w:ascii="Times New Roman" w:hAnsi="Times New Roman"/>
          <w:sz w:val="24"/>
          <w:szCs w:val="24"/>
        </w:rPr>
        <w:t>dicetak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ukuran</w:t>
      </w:r>
      <w:proofErr w:type="spellEnd"/>
      <w:r w:rsidRPr="00ED0052">
        <w:rPr>
          <w:rFonts w:ascii="Times New Roman" w:hAnsi="Times New Roman"/>
          <w:sz w:val="24"/>
          <w:szCs w:val="24"/>
        </w:rPr>
        <w:t xml:space="preserve"> x-banner dan poster. </w:t>
      </w:r>
      <w:proofErr w:type="spellStart"/>
      <w:r w:rsidRPr="00ED0052">
        <w:rPr>
          <w:rFonts w:ascii="Times New Roman" w:hAnsi="Times New Roman"/>
          <w:sz w:val="24"/>
          <w:szCs w:val="24"/>
        </w:rPr>
        <w:t>Selanjutnya</w:t>
      </w:r>
      <w:proofErr w:type="spellEnd"/>
      <w:r w:rsidRPr="00ED0052">
        <w:rPr>
          <w:rFonts w:ascii="Times New Roman" w:hAnsi="Times New Roman"/>
          <w:sz w:val="24"/>
          <w:szCs w:val="24"/>
        </w:rPr>
        <w:t xml:space="preserve">, x-banner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dipasang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disudut-sudut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ruangan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sementara</w:t>
      </w:r>
      <w:proofErr w:type="spellEnd"/>
      <w:r w:rsidRPr="00ED0052">
        <w:rPr>
          <w:rFonts w:ascii="Times New Roman" w:hAnsi="Times New Roman"/>
          <w:sz w:val="24"/>
          <w:szCs w:val="24"/>
        </w:rPr>
        <w:t xml:space="preserve"> poster </w:t>
      </w:r>
      <w:proofErr w:type="spellStart"/>
      <w:r w:rsidRPr="00ED0052">
        <w:rPr>
          <w:rFonts w:ascii="Times New Roman" w:hAnsi="Times New Roman"/>
          <w:sz w:val="24"/>
          <w:szCs w:val="24"/>
        </w:rPr>
        <w:t>dipasang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dipintu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ruang-ruang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p>
    <w:p w14:paraId="292F56AA"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181C7966"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1769F607" w14:textId="77777777" w:rsidR="007D425D" w:rsidRPr="00ED0052" w:rsidRDefault="00833588" w:rsidP="00792D18">
      <w:pPr>
        <w:spacing w:after="0" w:line="276" w:lineRule="auto"/>
        <w:ind w:left="567" w:firstLine="851"/>
        <w:jc w:val="center"/>
        <w:rPr>
          <w:rFonts w:ascii="Times New Roman" w:hAnsi="Times New Roman"/>
          <w:sz w:val="24"/>
          <w:szCs w:val="24"/>
        </w:rPr>
      </w:pPr>
      <w:r>
        <w:rPr>
          <w:noProof/>
        </w:rPr>
        <w:drawing>
          <wp:anchor distT="0" distB="0" distL="114300" distR="114300" simplePos="0" relativeHeight="251660288" behindDoc="0" locked="0" layoutInCell="1" allowOverlap="1" wp14:anchorId="6AD65AE2" wp14:editId="3C698630">
            <wp:simplePos x="0" y="0"/>
            <wp:positionH relativeFrom="column">
              <wp:posOffset>1329690</wp:posOffset>
            </wp:positionH>
            <wp:positionV relativeFrom="paragraph">
              <wp:posOffset>11430</wp:posOffset>
            </wp:positionV>
            <wp:extent cx="1558290" cy="276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8290" cy="276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74DC378" wp14:editId="3D5098E1">
            <wp:simplePos x="0" y="0"/>
            <wp:positionH relativeFrom="column">
              <wp:posOffset>3323590</wp:posOffset>
            </wp:positionH>
            <wp:positionV relativeFrom="paragraph">
              <wp:posOffset>4445</wp:posOffset>
            </wp:positionV>
            <wp:extent cx="1487170" cy="276987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l="42267" t="16154" b="23340"/>
                    <a:stretch>
                      <a:fillRect/>
                    </a:stretch>
                  </pic:blipFill>
                  <pic:spPr bwMode="auto">
                    <a:xfrm>
                      <a:off x="0" y="0"/>
                      <a:ext cx="1487170" cy="2769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03851"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244D6A19"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48EBFF6C"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20B2B0DF"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02381E4D"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3DEF27CB"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1AD67CF4" w14:textId="77777777" w:rsidR="007D425D" w:rsidRPr="00ED0052" w:rsidRDefault="007D425D" w:rsidP="00792D18">
      <w:pPr>
        <w:spacing w:after="0" w:line="276" w:lineRule="auto"/>
        <w:ind w:left="567" w:firstLine="851"/>
        <w:jc w:val="center"/>
        <w:rPr>
          <w:rFonts w:ascii="Times New Roman" w:hAnsi="Times New Roman"/>
          <w:sz w:val="24"/>
          <w:szCs w:val="24"/>
        </w:rPr>
      </w:pPr>
    </w:p>
    <w:p w14:paraId="31845DD4" w14:textId="77777777" w:rsidR="006953AE" w:rsidRDefault="006953AE" w:rsidP="00792D18">
      <w:pPr>
        <w:spacing w:after="0" w:line="276" w:lineRule="auto"/>
        <w:ind w:left="567"/>
        <w:jc w:val="center"/>
        <w:rPr>
          <w:rFonts w:ascii="Times New Roman" w:hAnsi="Times New Roman"/>
          <w:sz w:val="24"/>
          <w:szCs w:val="24"/>
        </w:rPr>
      </w:pPr>
    </w:p>
    <w:p w14:paraId="3E1068E7" w14:textId="77777777" w:rsidR="006953AE" w:rsidRDefault="006953AE" w:rsidP="00792D18">
      <w:pPr>
        <w:spacing w:after="0" w:line="276" w:lineRule="auto"/>
        <w:ind w:left="567"/>
        <w:jc w:val="center"/>
        <w:rPr>
          <w:rFonts w:ascii="Times New Roman" w:hAnsi="Times New Roman"/>
          <w:sz w:val="24"/>
          <w:szCs w:val="24"/>
        </w:rPr>
      </w:pPr>
    </w:p>
    <w:p w14:paraId="16954C6C" w14:textId="77777777" w:rsidR="00F53389" w:rsidRDefault="00F53389" w:rsidP="00792D18">
      <w:pPr>
        <w:spacing w:after="0" w:line="276" w:lineRule="auto"/>
        <w:ind w:left="567"/>
        <w:jc w:val="center"/>
        <w:rPr>
          <w:rFonts w:ascii="Times New Roman" w:hAnsi="Times New Roman"/>
          <w:sz w:val="24"/>
          <w:szCs w:val="24"/>
        </w:rPr>
      </w:pPr>
    </w:p>
    <w:p w14:paraId="78A1914A" w14:textId="77777777" w:rsidR="007D425D" w:rsidRPr="00ED0052" w:rsidRDefault="007D425D" w:rsidP="00792D18">
      <w:pPr>
        <w:spacing w:after="0" w:line="276" w:lineRule="auto"/>
        <w:ind w:left="567"/>
        <w:jc w:val="center"/>
        <w:rPr>
          <w:rFonts w:ascii="Times New Roman" w:hAnsi="Times New Roman"/>
          <w:sz w:val="24"/>
          <w:szCs w:val="24"/>
        </w:rPr>
      </w:pPr>
      <w:r w:rsidRPr="00ED0052">
        <w:rPr>
          <w:rFonts w:ascii="Times New Roman" w:hAnsi="Times New Roman"/>
          <w:sz w:val="24"/>
          <w:szCs w:val="24"/>
        </w:rPr>
        <w:t xml:space="preserve">Gambar 2. X-banner dan poster QR Code </w:t>
      </w:r>
      <w:proofErr w:type="spellStart"/>
      <w:r w:rsidRPr="00ED0052">
        <w:rPr>
          <w:rFonts w:ascii="Times New Roman" w:hAnsi="Times New Roman"/>
          <w:sz w:val="24"/>
          <w:szCs w:val="24"/>
        </w:rPr>
        <w:t>menuju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laman</w:t>
      </w:r>
      <w:proofErr w:type="spellEnd"/>
      <w:r w:rsidRPr="00ED0052">
        <w:rPr>
          <w:rFonts w:ascii="Times New Roman" w:hAnsi="Times New Roman"/>
          <w:sz w:val="24"/>
          <w:szCs w:val="24"/>
        </w:rPr>
        <w:t xml:space="preserve"> </w:t>
      </w:r>
      <w:hyperlink r:id="rId18" w:history="1">
        <w:r w:rsidRPr="00ED0052">
          <w:rPr>
            <w:rStyle w:val="Hyperlink"/>
            <w:rFonts w:ascii="Times New Roman" w:hAnsi="Times New Roman"/>
            <w:sz w:val="24"/>
            <w:szCs w:val="24"/>
          </w:rPr>
          <w:t>https://lynk.id/laboratorium</w:t>
        </w:r>
        <w:r w:rsidR="0057794C">
          <w:rPr>
            <w:rStyle w:val="Hyperlink"/>
            <w:rFonts w:ascii="Times New Roman" w:hAnsi="Times New Roman"/>
            <w:sz w:val="24"/>
            <w:szCs w:val="24"/>
          </w:rPr>
          <w:t>SESA</w:t>
        </w:r>
        <w:r w:rsidRPr="00ED0052">
          <w:rPr>
            <w:rStyle w:val="Hyperlink"/>
            <w:rFonts w:ascii="Times New Roman" w:hAnsi="Times New Roman"/>
            <w:sz w:val="24"/>
            <w:szCs w:val="24"/>
          </w:rPr>
          <w:t>unja</w:t>
        </w:r>
      </w:hyperlink>
      <w:r w:rsidRPr="00ED0052">
        <w:rPr>
          <w:rFonts w:ascii="Times New Roman" w:hAnsi="Times New Roman"/>
          <w:sz w:val="24"/>
          <w:szCs w:val="24"/>
        </w:rPr>
        <w:t>.</w:t>
      </w:r>
    </w:p>
    <w:p w14:paraId="21F36539" w14:textId="77777777" w:rsidR="00A3627A" w:rsidRDefault="00A3627A" w:rsidP="00792D18">
      <w:pPr>
        <w:spacing w:after="0" w:line="276" w:lineRule="auto"/>
        <w:ind w:left="567" w:firstLine="851"/>
        <w:jc w:val="both"/>
        <w:rPr>
          <w:rFonts w:ascii="Times New Roman" w:hAnsi="Times New Roman"/>
          <w:sz w:val="24"/>
          <w:szCs w:val="24"/>
        </w:rPr>
      </w:pPr>
    </w:p>
    <w:p w14:paraId="4DA21022" w14:textId="77777777" w:rsidR="00A3627A" w:rsidRDefault="00A3627A" w:rsidP="00792D18">
      <w:pPr>
        <w:spacing w:after="0" w:line="276" w:lineRule="auto"/>
        <w:ind w:left="567" w:firstLine="851"/>
        <w:jc w:val="both"/>
        <w:rPr>
          <w:rFonts w:ascii="Times New Roman" w:hAnsi="Times New Roman"/>
          <w:sz w:val="24"/>
          <w:szCs w:val="24"/>
        </w:rPr>
      </w:pPr>
    </w:p>
    <w:p w14:paraId="694FBDB7" w14:textId="117EEEF6" w:rsidR="007D425D" w:rsidRPr="00ED0052" w:rsidRDefault="007D425D" w:rsidP="00792D18">
      <w:pPr>
        <w:spacing w:after="0" w:line="276" w:lineRule="auto"/>
        <w:ind w:left="567" w:firstLine="851"/>
        <w:jc w:val="both"/>
        <w:rPr>
          <w:rFonts w:ascii="Times New Roman" w:hAnsi="Times New Roman"/>
          <w:sz w:val="24"/>
          <w:szCs w:val="24"/>
        </w:rPr>
      </w:pPr>
      <w:r w:rsidRPr="00ED0052">
        <w:rPr>
          <w:rFonts w:ascii="Times New Roman" w:hAnsi="Times New Roman"/>
          <w:sz w:val="24"/>
          <w:szCs w:val="24"/>
        </w:rPr>
        <w:t xml:space="preserve">Selain </w:t>
      </w:r>
      <w:proofErr w:type="spellStart"/>
      <w:r w:rsidRPr="00ED0052">
        <w:rPr>
          <w:rFonts w:ascii="Times New Roman" w:hAnsi="Times New Roman"/>
          <w:sz w:val="24"/>
          <w:szCs w:val="24"/>
        </w:rPr>
        <w:t>itu</w:t>
      </w:r>
      <w:proofErr w:type="spellEnd"/>
      <w:r w:rsidRPr="00ED0052">
        <w:rPr>
          <w:rFonts w:ascii="Times New Roman" w:hAnsi="Times New Roman"/>
          <w:sz w:val="24"/>
          <w:szCs w:val="24"/>
        </w:rPr>
        <w:t xml:space="preserve">, juga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simulasi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oleh 15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Simulasi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menguji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stabilitas</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kejelasan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prosedur</w:t>
      </w:r>
      <w:proofErr w:type="spellEnd"/>
      <w:r w:rsidRPr="00ED0052">
        <w:rPr>
          <w:rFonts w:ascii="Times New Roman" w:hAnsi="Times New Roman"/>
          <w:sz w:val="24"/>
          <w:szCs w:val="24"/>
        </w:rPr>
        <w:t xml:space="preserve">. Adapun </w:t>
      </w:r>
      <w:proofErr w:type="spellStart"/>
      <w:r w:rsidRPr="00ED0052">
        <w:rPr>
          <w:rFonts w:ascii="Times New Roman" w:hAnsi="Times New Roman"/>
          <w:sz w:val="24"/>
          <w:szCs w:val="24"/>
        </w:rPr>
        <w:t>simulasi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meminta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mengakses</w:t>
      </w:r>
      <w:proofErr w:type="spellEnd"/>
      <w:r w:rsidRPr="00ED0052">
        <w:rPr>
          <w:rFonts w:ascii="Times New Roman" w:hAnsi="Times New Roman"/>
          <w:sz w:val="24"/>
          <w:szCs w:val="24"/>
        </w:rPr>
        <w:t xml:space="preserve"> </w:t>
      </w:r>
      <w:hyperlink r:id="rId19" w:history="1">
        <w:r w:rsidRPr="00ED0052">
          <w:rPr>
            <w:rStyle w:val="Hyperlink"/>
            <w:rFonts w:ascii="Times New Roman" w:hAnsi="Times New Roman"/>
            <w:sz w:val="24"/>
            <w:szCs w:val="24"/>
          </w:rPr>
          <w:t>https://lynk.id/laboratorium</w:t>
        </w:r>
        <w:r w:rsidR="0057794C">
          <w:rPr>
            <w:rStyle w:val="Hyperlink"/>
            <w:rFonts w:ascii="Times New Roman" w:hAnsi="Times New Roman"/>
            <w:sz w:val="24"/>
            <w:szCs w:val="24"/>
          </w:rPr>
          <w:t>SESA</w:t>
        </w:r>
        <w:r w:rsidRPr="00ED0052">
          <w:rPr>
            <w:rStyle w:val="Hyperlink"/>
            <w:rFonts w:ascii="Times New Roman" w:hAnsi="Times New Roman"/>
            <w:sz w:val="24"/>
            <w:szCs w:val="24"/>
          </w:rPr>
          <w:t>unja</w:t>
        </w:r>
      </w:hyperlink>
      <w:r w:rsidRPr="00ED0052">
        <w:rPr>
          <w:rFonts w:ascii="Times New Roman" w:hAnsi="Times New Roman"/>
          <w:sz w:val="24"/>
          <w:szCs w:val="24"/>
        </w:rPr>
        <w:t xml:space="preserve">. </w:t>
      </w:r>
      <w:proofErr w:type="spellStart"/>
      <w:r w:rsidRPr="00ED0052">
        <w:rPr>
          <w:rFonts w:ascii="Times New Roman" w:hAnsi="Times New Roman"/>
          <w:sz w:val="24"/>
          <w:szCs w:val="24"/>
        </w:rPr>
        <w:t>Setelah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diakses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diminta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mencoba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semua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ada</w:t>
      </w:r>
      <w:proofErr w:type="spellEnd"/>
      <w:r w:rsidRPr="00ED0052">
        <w:rPr>
          <w:rFonts w:ascii="Times New Roman" w:hAnsi="Times New Roman"/>
          <w:sz w:val="24"/>
          <w:szCs w:val="24"/>
        </w:rPr>
        <w:t xml:space="preserve"> di </w:t>
      </w:r>
      <w:hyperlink r:id="rId20" w:history="1">
        <w:r w:rsidRPr="00ED0052">
          <w:rPr>
            <w:rStyle w:val="Hyperlink"/>
            <w:rFonts w:ascii="Times New Roman" w:hAnsi="Times New Roman"/>
            <w:sz w:val="24"/>
            <w:szCs w:val="24"/>
          </w:rPr>
          <w:t>https://lynk.id/laboratorium</w:t>
        </w:r>
        <w:r w:rsidR="0057794C">
          <w:rPr>
            <w:rStyle w:val="Hyperlink"/>
            <w:rFonts w:ascii="Times New Roman" w:hAnsi="Times New Roman"/>
            <w:sz w:val="24"/>
            <w:szCs w:val="24"/>
          </w:rPr>
          <w:t>SESA</w:t>
        </w:r>
        <w:r w:rsidRPr="00ED0052">
          <w:rPr>
            <w:rStyle w:val="Hyperlink"/>
            <w:rFonts w:ascii="Times New Roman" w:hAnsi="Times New Roman"/>
            <w:sz w:val="24"/>
            <w:szCs w:val="24"/>
          </w:rPr>
          <w:t>unja</w:t>
        </w:r>
      </w:hyperlink>
      <w:r w:rsidRPr="00ED0052">
        <w:rPr>
          <w:rFonts w:ascii="Times New Roman" w:hAnsi="Times New Roman"/>
          <w:sz w:val="24"/>
          <w:szCs w:val="24"/>
        </w:rPr>
        <w:t xml:space="preserve">. Hasil </w:t>
      </w:r>
      <w:proofErr w:type="spellStart"/>
      <w:r w:rsidRPr="00ED0052">
        <w:rPr>
          <w:rFonts w:ascii="Times New Roman" w:hAnsi="Times New Roman"/>
          <w:sz w:val="24"/>
          <w:szCs w:val="24"/>
        </w:rPr>
        <w:t>dari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simulasi</w:t>
      </w:r>
      <w:proofErr w:type="spellEnd"/>
      <w:r w:rsidRPr="00ED0052">
        <w:rPr>
          <w:rFonts w:ascii="Times New Roman" w:hAnsi="Times New Roman"/>
          <w:sz w:val="24"/>
          <w:szCs w:val="24"/>
        </w:rPr>
        <w:t xml:space="preserve">, 15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tersebut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menyatakan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bahwa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diakses</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dioperasikan</w:t>
      </w:r>
      <w:proofErr w:type="spellEnd"/>
      <w:r w:rsidRPr="00ED0052">
        <w:rPr>
          <w:rFonts w:ascii="Times New Roman" w:hAnsi="Times New Roman"/>
          <w:sz w:val="24"/>
          <w:szCs w:val="24"/>
        </w:rPr>
        <w:t xml:space="preserve">. </w:t>
      </w:r>
    </w:p>
    <w:p w14:paraId="332DFCCF" w14:textId="77777777" w:rsidR="007D425D" w:rsidRPr="00ED0052" w:rsidRDefault="007D425D" w:rsidP="00792D18">
      <w:pPr>
        <w:spacing w:after="0" w:line="276" w:lineRule="auto"/>
        <w:ind w:left="567" w:firstLine="851"/>
        <w:jc w:val="both"/>
        <w:rPr>
          <w:rFonts w:ascii="Times New Roman" w:hAnsi="Times New Roman"/>
          <w:sz w:val="24"/>
          <w:szCs w:val="24"/>
        </w:rPr>
      </w:pPr>
      <w:proofErr w:type="spellStart"/>
      <w:r w:rsidRPr="00ED0052">
        <w:rPr>
          <w:rFonts w:ascii="Times New Roman" w:hAnsi="Times New Roman"/>
          <w:sz w:val="24"/>
          <w:szCs w:val="24"/>
        </w:rPr>
        <w:t>Dianggap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ada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kendala</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ramah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digital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diimplementasikan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menyeluruh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mulai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tanggal</w:t>
      </w:r>
      <w:proofErr w:type="spellEnd"/>
      <w:r w:rsidRPr="00ED0052">
        <w:rPr>
          <w:rFonts w:ascii="Times New Roman" w:hAnsi="Times New Roman"/>
          <w:sz w:val="24"/>
          <w:szCs w:val="24"/>
        </w:rPr>
        <w:t xml:space="preserve"> 28 Maret 2025. Adapun </w:t>
      </w:r>
      <w:proofErr w:type="spellStart"/>
      <w:r w:rsidRPr="00ED0052">
        <w:rPr>
          <w:rFonts w:ascii="Times New Roman" w:hAnsi="Times New Roman"/>
          <w:sz w:val="24"/>
          <w:szCs w:val="24"/>
        </w:rPr>
        <w:t>penerapan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meliputi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penggunaan</w:t>
      </w:r>
      <w:proofErr w:type="spellEnd"/>
      <w:r w:rsidRPr="00ED0052">
        <w:rPr>
          <w:rFonts w:ascii="Times New Roman" w:hAnsi="Times New Roman"/>
          <w:sz w:val="24"/>
          <w:szCs w:val="24"/>
        </w:rPr>
        <w:t xml:space="preserve"> formular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semua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Pengelolaan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jadwal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setiap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minggu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dashboard Google Sheet yang </w:t>
      </w:r>
      <w:proofErr w:type="spellStart"/>
      <w:r w:rsidRPr="00ED0052">
        <w:rPr>
          <w:rFonts w:ascii="Times New Roman" w:hAnsi="Times New Roman"/>
          <w:sz w:val="24"/>
          <w:szCs w:val="24"/>
        </w:rPr>
        <w:t>terintegrasi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Pemantauan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tindak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lanjut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terhadap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permohonan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email </w:t>
      </w:r>
      <w:proofErr w:type="spellStart"/>
      <w:r w:rsidRPr="00ED0052">
        <w:rPr>
          <w:rFonts w:ascii="Times New Roman" w:hAnsi="Times New Roman"/>
          <w:sz w:val="24"/>
          <w:szCs w:val="24"/>
        </w:rPr>
        <w:t>maupun</w:t>
      </w:r>
      <w:proofErr w:type="spellEnd"/>
      <w:r w:rsidRPr="00ED0052">
        <w:rPr>
          <w:rFonts w:ascii="Times New Roman" w:hAnsi="Times New Roman"/>
          <w:sz w:val="24"/>
          <w:szCs w:val="24"/>
        </w:rPr>
        <w:t xml:space="preserve"> WhatsApp.</w:t>
      </w:r>
    </w:p>
    <w:p w14:paraId="06485730" w14:textId="77777777" w:rsidR="007D425D" w:rsidRPr="00ED0052" w:rsidRDefault="007D425D" w:rsidP="00792D18">
      <w:pPr>
        <w:spacing w:after="0" w:line="276" w:lineRule="auto"/>
        <w:ind w:left="567" w:firstLine="851"/>
        <w:jc w:val="both"/>
        <w:rPr>
          <w:rFonts w:ascii="Times New Roman" w:hAnsi="Times New Roman"/>
          <w:sz w:val="24"/>
          <w:szCs w:val="24"/>
        </w:rPr>
      </w:pPr>
    </w:p>
    <w:p w14:paraId="20457294" w14:textId="77777777" w:rsidR="007D425D" w:rsidRPr="00ED0052" w:rsidRDefault="007D425D" w:rsidP="00792D18">
      <w:pPr>
        <w:spacing w:after="0" w:line="276" w:lineRule="auto"/>
        <w:ind w:left="567"/>
        <w:jc w:val="both"/>
        <w:rPr>
          <w:rFonts w:ascii="Times New Roman" w:hAnsi="Times New Roman"/>
          <w:b/>
          <w:bCs/>
          <w:sz w:val="24"/>
          <w:szCs w:val="24"/>
        </w:rPr>
      </w:pPr>
      <w:proofErr w:type="spellStart"/>
      <w:r w:rsidRPr="00ED0052">
        <w:rPr>
          <w:rFonts w:ascii="Times New Roman" w:hAnsi="Times New Roman"/>
          <w:b/>
          <w:bCs/>
          <w:sz w:val="24"/>
          <w:szCs w:val="24"/>
        </w:rPr>
        <w:t>Evaluasi</w:t>
      </w:r>
      <w:proofErr w:type="spellEnd"/>
      <w:r w:rsidRPr="00ED0052">
        <w:rPr>
          <w:rFonts w:ascii="Times New Roman" w:hAnsi="Times New Roman"/>
          <w:b/>
          <w:bCs/>
          <w:sz w:val="24"/>
          <w:szCs w:val="24"/>
        </w:rPr>
        <w:t xml:space="preserve"> </w:t>
      </w:r>
      <w:proofErr w:type="spellStart"/>
      <w:r w:rsidRPr="00ED0052">
        <w:rPr>
          <w:rFonts w:ascii="Times New Roman" w:hAnsi="Times New Roman"/>
          <w:b/>
          <w:bCs/>
          <w:sz w:val="24"/>
          <w:szCs w:val="24"/>
        </w:rPr>
        <w:t>Layanan</w:t>
      </w:r>
      <w:proofErr w:type="spellEnd"/>
    </w:p>
    <w:p w14:paraId="23495CB4" w14:textId="77777777" w:rsidR="007D425D" w:rsidRPr="00ED0052" w:rsidRDefault="007D425D" w:rsidP="00792D18">
      <w:pPr>
        <w:spacing w:after="0" w:line="276" w:lineRule="auto"/>
        <w:ind w:left="567" w:firstLine="851"/>
        <w:jc w:val="both"/>
        <w:rPr>
          <w:rFonts w:ascii="Times New Roman" w:hAnsi="Times New Roman"/>
          <w:sz w:val="24"/>
          <w:szCs w:val="24"/>
        </w:rPr>
      </w:pPr>
      <w:proofErr w:type="spellStart"/>
      <w:r w:rsidRPr="00ED0052">
        <w:rPr>
          <w:rFonts w:ascii="Times New Roman" w:hAnsi="Times New Roman"/>
          <w:sz w:val="24"/>
          <w:szCs w:val="24"/>
        </w:rPr>
        <w:t>Untuk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mengetahui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sejauh</w:t>
      </w:r>
      <w:proofErr w:type="spellEnd"/>
      <w:r w:rsidRPr="00ED0052">
        <w:rPr>
          <w:rFonts w:ascii="Times New Roman" w:hAnsi="Times New Roman"/>
          <w:sz w:val="24"/>
          <w:szCs w:val="24"/>
        </w:rPr>
        <w:t xml:space="preserve"> mana </w:t>
      </w:r>
      <w:proofErr w:type="spellStart"/>
      <w:r w:rsidRPr="00ED0052">
        <w:rPr>
          <w:rFonts w:ascii="Times New Roman" w:hAnsi="Times New Roman"/>
          <w:sz w:val="24"/>
          <w:szCs w:val="24"/>
        </w:rPr>
        <w:t>tingkat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efektifitas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pemanfaatan</w:t>
      </w:r>
      <w:proofErr w:type="spellEnd"/>
      <w:r w:rsidRPr="00ED0052">
        <w:rPr>
          <w:rFonts w:ascii="Times New Roman" w:hAnsi="Times New Roman"/>
          <w:sz w:val="24"/>
          <w:szCs w:val="24"/>
        </w:rPr>
        <w:t xml:space="preserve"> platform digital Lynk.id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lastRenderedPageBreak/>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berbasis</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aktif</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selama</w:t>
      </w:r>
      <w:proofErr w:type="spellEnd"/>
      <w:r w:rsidRPr="00ED0052">
        <w:rPr>
          <w:rFonts w:ascii="Times New Roman" w:hAnsi="Times New Roman"/>
          <w:sz w:val="24"/>
          <w:szCs w:val="24"/>
        </w:rPr>
        <w:t xml:space="preserve"> 3 </w:t>
      </w:r>
      <w:proofErr w:type="spellStart"/>
      <w:r w:rsidRPr="00ED0052">
        <w:rPr>
          <w:rFonts w:ascii="Times New Roman" w:hAnsi="Times New Roman"/>
          <w:sz w:val="24"/>
          <w:szCs w:val="24"/>
        </w:rPr>
        <w:t>minggu</w:t>
      </w:r>
      <w:proofErr w:type="spellEnd"/>
      <w:r w:rsidRPr="00ED0052">
        <w:rPr>
          <w:rFonts w:ascii="Times New Roman" w:hAnsi="Times New Roman"/>
          <w:sz w:val="24"/>
          <w:szCs w:val="24"/>
        </w:rPr>
        <w:t xml:space="preserve">. Adapun proses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survey </w:t>
      </w:r>
      <w:proofErr w:type="spellStart"/>
      <w:r w:rsidRPr="00ED0052">
        <w:rPr>
          <w:rFonts w:ascii="Times New Roman" w:hAnsi="Times New Roman"/>
          <w:sz w:val="24"/>
          <w:szCs w:val="24"/>
        </w:rPr>
        <w:t>kepuasaan</w:t>
      </w:r>
      <w:proofErr w:type="spellEnd"/>
      <w:r w:rsidRPr="00ED0052">
        <w:rPr>
          <w:rFonts w:ascii="Times New Roman" w:hAnsi="Times New Roman"/>
          <w:sz w:val="24"/>
          <w:szCs w:val="24"/>
        </w:rPr>
        <w:t xml:space="preserve">. Survey </w:t>
      </w:r>
      <w:proofErr w:type="spellStart"/>
      <w:r w:rsidRPr="00ED0052">
        <w:rPr>
          <w:rFonts w:ascii="Times New Roman" w:hAnsi="Times New Roman"/>
          <w:sz w:val="24"/>
          <w:szCs w:val="24"/>
        </w:rPr>
        <w:t>kepuasan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formular Google Form. Dari </w:t>
      </w:r>
      <w:proofErr w:type="spellStart"/>
      <w:r w:rsidRPr="00ED0052">
        <w:rPr>
          <w:rFonts w:ascii="Times New Roman" w:hAnsi="Times New Roman"/>
          <w:sz w:val="24"/>
          <w:szCs w:val="24"/>
        </w:rPr>
        <w:t>hasil</w:t>
      </w:r>
      <w:proofErr w:type="spellEnd"/>
      <w:r w:rsidRPr="00ED0052">
        <w:rPr>
          <w:rFonts w:ascii="Times New Roman" w:hAnsi="Times New Roman"/>
          <w:sz w:val="24"/>
          <w:szCs w:val="24"/>
        </w:rPr>
        <w:t xml:space="preserve"> survey yang </w:t>
      </w:r>
      <w:proofErr w:type="spellStart"/>
      <w:r w:rsidRPr="00ED0052">
        <w:rPr>
          <w:rFonts w:ascii="Times New Roman" w:hAnsi="Times New Roman"/>
          <w:sz w:val="24"/>
          <w:szCs w:val="24"/>
        </w:rPr>
        <w:t>diikuti</w:t>
      </w:r>
      <w:proofErr w:type="spellEnd"/>
      <w:r w:rsidRPr="00ED0052">
        <w:rPr>
          <w:rFonts w:ascii="Times New Roman" w:hAnsi="Times New Roman"/>
          <w:sz w:val="24"/>
          <w:szCs w:val="24"/>
        </w:rPr>
        <w:t xml:space="preserve"> 68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w:t>
      </w:r>
      <w:proofErr w:type="spellStart"/>
      <w:r w:rsidRPr="00ED0052">
        <w:rPr>
          <w:rFonts w:ascii="Times New Roman" w:hAnsi="Times New Roman"/>
          <w:sz w:val="24"/>
          <w:szCs w:val="24"/>
        </w:rPr>
        <w:t>diperoleh</w:t>
      </w:r>
      <w:proofErr w:type="spellEnd"/>
      <w:r w:rsidRPr="00ED0052">
        <w:rPr>
          <w:rFonts w:ascii="Times New Roman" w:hAnsi="Times New Roman"/>
          <w:sz w:val="24"/>
          <w:szCs w:val="24"/>
        </w:rPr>
        <w:t xml:space="preserve"> data </w:t>
      </w:r>
      <w:proofErr w:type="spellStart"/>
      <w:r w:rsidRPr="00ED0052">
        <w:rPr>
          <w:rFonts w:ascii="Times New Roman" w:hAnsi="Times New Roman"/>
          <w:sz w:val="24"/>
          <w:szCs w:val="24"/>
        </w:rPr>
        <w:t>bahwa</w:t>
      </w:r>
      <w:proofErr w:type="spellEnd"/>
      <w:r w:rsidRPr="00ED0052">
        <w:rPr>
          <w:rFonts w:ascii="Times New Roman" w:hAnsi="Times New Roman"/>
          <w:sz w:val="24"/>
          <w:szCs w:val="24"/>
        </w:rPr>
        <w:t xml:space="preserve"> 92,1 </w:t>
      </w:r>
      <w:proofErr w:type="spellStart"/>
      <w:r w:rsidRPr="00ED0052">
        <w:rPr>
          <w:rFonts w:ascii="Times New Roman" w:hAnsi="Times New Roman"/>
          <w:sz w:val="24"/>
          <w:szCs w:val="24"/>
        </w:rPr>
        <w:t>persen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menyatakan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mempermudah</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alat</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ruang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dibandingkan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sebelumnya</w:t>
      </w:r>
      <w:proofErr w:type="spellEnd"/>
      <w:r w:rsidRPr="00ED0052">
        <w:rPr>
          <w:rFonts w:ascii="Times New Roman" w:hAnsi="Times New Roman"/>
          <w:sz w:val="24"/>
          <w:szCs w:val="24"/>
        </w:rPr>
        <w:t xml:space="preserve">. 81,3 </w:t>
      </w:r>
      <w:proofErr w:type="spellStart"/>
      <w:r w:rsidRPr="00ED0052">
        <w:rPr>
          <w:rFonts w:ascii="Times New Roman" w:hAnsi="Times New Roman"/>
          <w:sz w:val="24"/>
          <w:szCs w:val="24"/>
        </w:rPr>
        <w:t>persen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menilai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tampilan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alur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pengisian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formulir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dipahami</w:t>
      </w:r>
      <w:proofErr w:type="spellEnd"/>
      <w:r w:rsidRPr="00ED0052">
        <w:rPr>
          <w:rFonts w:ascii="Times New Roman" w:hAnsi="Times New Roman"/>
          <w:sz w:val="24"/>
          <w:szCs w:val="24"/>
        </w:rPr>
        <w:t xml:space="preserve">. 74,2 </w:t>
      </w:r>
      <w:proofErr w:type="spellStart"/>
      <w:r w:rsidRPr="00ED0052">
        <w:rPr>
          <w:rFonts w:ascii="Times New Roman" w:hAnsi="Times New Roman"/>
          <w:sz w:val="24"/>
          <w:szCs w:val="24"/>
        </w:rPr>
        <w:t>persen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merasa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mengurangi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waktu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tunggu</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biasa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terjadi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manual.</w:t>
      </w:r>
    </w:p>
    <w:p w14:paraId="50761D10" w14:textId="77777777" w:rsidR="007D425D" w:rsidRDefault="007D425D" w:rsidP="00792D18">
      <w:pPr>
        <w:spacing w:after="0" w:line="276" w:lineRule="auto"/>
        <w:ind w:left="567" w:firstLine="851"/>
        <w:jc w:val="both"/>
        <w:rPr>
          <w:rFonts w:ascii="Times New Roman" w:hAnsi="Times New Roman"/>
          <w:sz w:val="24"/>
          <w:szCs w:val="24"/>
        </w:rPr>
      </w:pPr>
      <w:r w:rsidRPr="00ED0052">
        <w:rPr>
          <w:rFonts w:ascii="Times New Roman" w:hAnsi="Times New Roman"/>
          <w:sz w:val="24"/>
          <w:szCs w:val="24"/>
        </w:rPr>
        <w:t xml:space="preserve">Selain </w:t>
      </w:r>
      <w:proofErr w:type="spellStart"/>
      <w:r w:rsidRPr="00ED0052">
        <w:rPr>
          <w:rFonts w:ascii="Times New Roman" w:hAnsi="Times New Roman"/>
          <w:sz w:val="24"/>
          <w:szCs w:val="24"/>
        </w:rPr>
        <w:t>itu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juga </w:t>
      </w:r>
      <w:proofErr w:type="spellStart"/>
      <w:r w:rsidRPr="00ED0052">
        <w:rPr>
          <w:rFonts w:ascii="Times New Roman" w:hAnsi="Times New Roman"/>
          <w:sz w:val="24"/>
          <w:szCs w:val="24"/>
        </w:rPr>
        <w:t>melakukan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 xml:space="preserve"> internal. Dalam </w:t>
      </w:r>
      <w:proofErr w:type="spellStart"/>
      <w:r w:rsidRPr="00ED0052">
        <w:rPr>
          <w:rFonts w:ascii="Times New Roman" w:hAnsi="Times New Roman"/>
          <w:sz w:val="24"/>
          <w:szCs w:val="24"/>
        </w:rPr>
        <w:t>rapat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koordinasi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pasca-implementasi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staf</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menyampaikan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bahwa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membantu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dokumentasi</w:t>
      </w:r>
      <w:proofErr w:type="spellEnd"/>
      <w:r w:rsidRPr="00ED0052">
        <w:rPr>
          <w:rFonts w:ascii="Times New Roman" w:hAnsi="Times New Roman"/>
          <w:sz w:val="24"/>
          <w:szCs w:val="24"/>
        </w:rPr>
        <w:t xml:space="preserve"> data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secara</w:t>
      </w:r>
      <w:proofErr w:type="spellEnd"/>
      <w:r w:rsidRPr="00ED0052">
        <w:rPr>
          <w:rFonts w:ascii="Times New Roman" w:hAnsi="Times New Roman"/>
          <w:sz w:val="24"/>
          <w:szCs w:val="24"/>
        </w:rPr>
        <w:t xml:space="preserve"> digital. Tidak </w:t>
      </w:r>
      <w:proofErr w:type="spellStart"/>
      <w:r w:rsidRPr="00ED0052">
        <w:rPr>
          <w:rFonts w:ascii="Times New Roman" w:hAnsi="Times New Roman"/>
          <w:sz w:val="24"/>
          <w:szCs w:val="24"/>
        </w:rPr>
        <w:t>hanya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itu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baru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mengurangi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antrean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biasa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datang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langsung</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serta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memudahkan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pelaporan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harian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bulanan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mengenai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penggunaan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Berdasarkan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hasil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diperoleh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kesimpulan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bahwa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penerapan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berbasis</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berhasil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meningkatkan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efektivitas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w:t>
      </w:r>
    </w:p>
    <w:p w14:paraId="5E45C714" w14:textId="77777777" w:rsidR="009C6EFD" w:rsidRPr="00ED0052" w:rsidRDefault="009C6EFD" w:rsidP="007D425D">
      <w:pPr>
        <w:spacing w:after="0" w:line="360" w:lineRule="auto"/>
        <w:ind w:left="567" w:firstLine="851"/>
        <w:jc w:val="both"/>
        <w:rPr>
          <w:rFonts w:ascii="Times New Roman" w:hAnsi="Times New Roman"/>
          <w:sz w:val="24"/>
          <w:szCs w:val="24"/>
        </w:rPr>
      </w:pPr>
    </w:p>
    <w:p w14:paraId="35F3230E" w14:textId="77777777" w:rsidR="00745E91" w:rsidRPr="007165F6" w:rsidRDefault="00745E91" w:rsidP="007D425D">
      <w:pPr>
        <w:pStyle w:val="Heading1"/>
        <w:spacing w:line="360" w:lineRule="auto"/>
        <w:ind w:left="567"/>
        <w:rPr>
          <w:i w:val="0"/>
          <w:iCs/>
          <w:sz w:val="24"/>
          <w:szCs w:val="24"/>
        </w:rPr>
      </w:pPr>
      <w:r w:rsidRPr="007165F6">
        <w:rPr>
          <w:i w:val="0"/>
          <w:iCs/>
          <w:sz w:val="24"/>
          <w:szCs w:val="24"/>
          <w:lang w:val="id-ID"/>
        </w:rPr>
        <w:t>Kesimpulan</w:t>
      </w:r>
      <w:r w:rsidRPr="007165F6">
        <w:rPr>
          <w:i w:val="0"/>
          <w:iCs/>
          <w:sz w:val="24"/>
          <w:szCs w:val="24"/>
        </w:rPr>
        <w:t xml:space="preserve"> </w:t>
      </w:r>
    </w:p>
    <w:p w14:paraId="4B94B34A" w14:textId="77777777" w:rsidR="007D425D" w:rsidRPr="00ED0052" w:rsidRDefault="007D425D" w:rsidP="00792D18">
      <w:pPr>
        <w:spacing w:line="276" w:lineRule="auto"/>
        <w:ind w:left="567" w:firstLine="851"/>
        <w:jc w:val="both"/>
        <w:rPr>
          <w:rFonts w:ascii="Times New Roman" w:hAnsi="Times New Roman"/>
          <w:sz w:val="24"/>
          <w:szCs w:val="24"/>
        </w:rPr>
      </w:pPr>
      <w:proofErr w:type="spellStart"/>
      <w:r w:rsidRPr="00ED0052">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peningkatkan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efektivitas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Jurusan</w:t>
      </w:r>
      <w:proofErr w:type="spellEnd"/>
      <w:r w:rsidRPr="00ED0052">
        <w:rPr>
          <w:rFonts w:ascii="Times New Roman" w:hAnsi="Times New Roman"/>
          <w:sz w:val="24"/>
          <w:szCs w:val="24"/>
        </w:rPr>
        <w:t xml:space="preserve"> </w:t>
      </w:r>
      <w:r w:rsidR="0057794C">
        <w:rPr>
          <w:rFonts w:ascii="Times New Roman" w:hAnsi="Times New Roman"/>
          <w:sz w:val="24"/>
          <w:szCs w:val="24"/>
        </w:rPr>
        <w:t>SESA</w:t>
      </w:r>
      <w:r w:rsidRPr="00ED0052">
        <w:rPr>
          <w:rFonts w:ascii="Times New Roman" w:hAnsi="Times New Roman"/>
          <w:sz w:val="24"/>
          <w:szCs w:val="24"/>
        </w:rPr>
        <w:t xml:space="preserve"> FKIP Universitas Jambi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pemanfaatan</w:t>
      </w:r>
      <w:proofErr w:type="spellEnd"/>
      <w:r w:rsidRPr="00ED0052">
        <w:rPr>
          <w:rFonts w:ascii="Times New Roman" w:hAnsi="Times New Roman"/>
          <w:sz w:val="24"/>
          <w:szCs w:val="24"/>
        </w:rPr>
        <w:t xml:space="preserve"> platform digital Lynk.id </w:t>
      </w:r>
      <w:proofErr w:type="spellStart"/>
      <w:r w:rsidRPr="00ED0052">
        <w:rPr>
          <w:rFonts w:ascii="Times New Roman" w:hAnsi="Times New Roman"/>
          <w:sz w:val="24"/>
          <w:szCs w:val="24"/>
        </w:rPr>
        <w:t>telah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berjalan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baik</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lima </w:t>
      </w:r>
      <w:proofErr w:type="spellStart"/>
      <w:r w:rsidRPr="00ED0052">
        <w:rPr>
          <w:rFonts w:ascii="Times New Roman" w:hAnsi="Times New Roman"/>
          <w:sz w:val="24"/>
          <w:szCs w:val="24"/>
        </w:rPr>
        <w:t>tahapan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Pertama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analisis</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ditemukan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sejumlah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permasalahan</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menghambat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optimalisasi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antaranya</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masih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bersifat</w:t>
      </w:r>
      <w:proofErr w:type="spellEnd"/>
      <w:r w:rsidRPr="00ED0052">
        <w:rPr>
          <w:rFonts w:ascii="Times New Roman" w:hAnsi="Times New Roman"/>
          <w:sz w:val="24"/>
          <w:szCs w:val="24"/>
        </w:rPr>
        <w:t xml:space="preserve"> manual. </w:t>
      </w:r>
      <w:proofErr w:type="spellStart"/>
      <w:r w:rsidRPr="00ED0052">
        <w:rPr>
          <w:rFonts w:ascii="Times New Roman" w:hAnsi="Times New Roman"/>
          <w:sz w:val="24"/>
          <w:szCs w:val="24"/>
        </w:rPr>
        <w:t>Kedua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desain</w:t>
      </w:r>
      <w:proofErr w:type="spellEnd"/>
      <w:r w:rsidRPr="00ED0052">
        <w:rPr>
          <w:rFonts w:ascii="Times New Roman" w:hAnsi="Times New Roman"/>
          <w:sz w:val="24"/>
          <w:szCs w:val="24"/>
        </w:rPr>
        <w:t xml:space="preserve">, pada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penyusunan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alur</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berbasis</w:t>
      </w:r>
      <w:proofErr w:type="spellEnd"/>
      <w:r w:rsidRPr="00ED0052">
        <w:rPr>
          <w:rFonts w:ascii="Times New Roman" w:hAnsi="Times New Roman"/>
          <w:sz w:val="24"/>
          <w:szCs w:val="24"/>
        </w:rPr>
        <w:t xml:space="preserve"> digital yang </w:t>
      </w:r>
      <w:proofErr w:type="spellStart"/>
      <w:r w:rsidRPr="00ED0052">
        <w:rPr>
          <w:rFonts w:ascii="Times New Roman" w:hAnsi="Times New Roman"/>
          <w:sz w:val="24"/>
          <w:szCs w:val="24"/>
        </w:rPr>
        <w:t>sederhana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efisien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diakses</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Ketiga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dilanjutkan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membangun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menggunakan</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portal </w:t>
      </w:r>
      <w:proofErr w:type="spellStart"/>
      <w:r w:rsidRPr="00ED0052">
        <w:rPr>
          <w:rFonts w:ascii="Times New Roman" w:hAnsi="Times New Roman"/>
          <w:sz w:val="24"/>
          <w:szCs w:val="24"/>
        </w:rPr>
        <w:t>utama</w:t>
      </w:r>
      <w:proofErr w:type="spellEnd"/>
      <w:r w:rsidRPr="00ED0052">
        <w:rPr>
          <w:rFonts w:ascii="Times New Roman" w:hAnsi="Times New Roman"/>
          <w:sz w:val="24"/>
          <w:szCs w:val="24"/>
        </w:rPr>
        <w:t xml:space="preserve"> dan Google Form </w:t>
      </w:r>
      <w:proofErr w:type="spellStart"/>
      <w:r w:rsidRPr="00ED0052">
        <w:rPr>
          <w:rFonts w:ascii="Times New Roman" w:hAnsi="Times New Roman"/>
          <w:sz w:val="24"/>
          <w:szCs w:val="24"/>
        </w:rPr>
        <w:t>sebagai</w:t>
      </w:r>
      <w:proofErr w:type="spellEnd"/>
      <w:r w:rsidRPr="00ED0052">
        <w:rPr>
          <w:rFonts w:ascii="Times New Roman" w:hAnsi="Times New Roman"/>
          <w:sz w:val="24"/>
          <w:szCs w:val="24"/>
        </w:rPr>
        <w:t xml:space="preserve"> media </w:t>
      </w:r>
      <w:proofErr w:type="spellStart"/>
      <w:r w:rsidRPr="00ED0052">
        <w:rPr>
          <w:rFonts w:ascii="Times New Roman" w:hAnsi="Times New Roman"/>
          <w:sz w:val="24"/>
          <w:szCs w:val="24"/>
        </w:rPr>
        <w:t>pengajuan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peminjaman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fasilitas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Keempat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implementasi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baru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mulai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digunakan</w:t>
      </w:r>
      <w:proofErr w:type="spellEnd"/>
      <w:r w:rsidRPr="00ED0052">
        <w:rPr>
          <w:rFonts w:ascii="Times New Roman" w:hAnsi="Times New Roman"/>
          <w:sz w:val="24"/>
          <w:szCs w:val="24"/>
        </w:rPr>
        <w:t xml:space="preserve"> oleh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Di mana juga </w:t>
      </w:r>
      <w:proofErr w:type="spellStart"/>
      <w:r w:rsidRPr="00ED0052">
        <w:rPr>
          <w:rFonts w:ascii="Times New Roman" w:hAnsi="Times New Roman"/>
          <w:sz w:val="24"/>
          <w:szCs w:val="24"/>
        </w:rPr>
        <w:t>dilakukan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simulasi</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menunjukkan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bahwa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pemanfaatan</w:t>
      </w:r>
      <w:proofErr w:type="spellEnd"/>
      <w:r w:rsidRPr="00ED0052">
        <w:rPr>
          <w:rFonts w:ascii="Times New Roman" w:hAnsi="Times New Roman"/>
          <w:sz w:val="24"/>
          <w:szCs w:val="24"/>
        </w:rPr>
        <w:t xml:space="preserve"> platform Lynk.id </w:t>
      </w:r>
      <w:proofErr w:type="spellStart"/>
      <w:r w:rsidRPr="00ED0052">
        <w:rPr>
          <w:rFonts w:ascii="Times New Roman" w:hAnsi="Times New Roman"/>
          <w:sz w:val="24"/>
          <w:szCs w:val="24"/>
        </w:rPr>
        <w:t>terbukti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mempercepat</w:t>
      </w:r>
      <w:proofErr w:type="spellEnd"/>
      <w:r w:rsidRPr="00ED0052">
        <w:rPr>
          <w:rFonts w:ascii="Times New Roman" w:hAnsi="Times New Roman"/>
          <w:sz w:val="24"/>
          <w:szCs w:val="24"/>
        </w:rPr>
        <w:t xml:space="preserve"> proses </w:t>
      </w:r>
      <w:proofErr w:type="spellStart"/>
      <w:r w:rsidRPr="00ED0052">
        <w:rPr>
          <w:rFonts w:ascii="Times New Roman" w:hAnsi="Times New Roman"/>
          <w:sz w:val="24"/>
          <w:szCs w:val="24"/>
        </w:rPr>
        <w:t>pelayanan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mempermudah</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dokumentasi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Kelima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tahap</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evaluasi</w:t>
      </w:r>
      <w:proofErr w:type="spellEnd"/>
      <w:r w:rsidRPr="00ED0052">
        <w:rPr>
          <w:rFonts w:ascii="Times New Roman" w:hAnsi="Times New Roman"/>
          <w:sz w:val="24"/>
          <w:szCs w:val="24"/>
        </w:rPr>
        <w:t xml:space="preserve"> yang </w:t>
      </w:r>
      <w:proofErr w:type="spellStart"/>
      <w:r w:rsidRPr="00ED0052">
        <w:rPr>
          <w:rFonts w:ascii="Times New Roman" w:hAnsi="Times New Roman"/>
          <w:sz w:val="24"/>
          <w:szCs w:val="24"/>
        </w:rPr>
        <w:t>menunjukkan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bahwa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mayoritas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mahasiswa</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pengelola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merasa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puas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dengan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sistem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baru</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Maka </w:t>
      </w:r>
      <w:proofErr w:type="spellStart"/>
      <w:r w:rsidRPr="00ED0052">
        <w:rPr>
          <w:rFonts w:ascii="Times New Roman" w:hAnsi="Times New Roman"/>
          <w:sz w:val="24"/>
          <w:szCs w:val="24"/>
        </w:rPr>
        <w:t>hasil</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kegiatan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menunjukkan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bahwa</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inovasi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berbasis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teknologi</w:t>
      </w:r>
      <w:proofErr w:type="spellEnd"/>
      <w:r w:rsidRPr="00ED0052">
        <w:rPr>
          <w:rFonts w:ascii="Times New Roman" w:hAnsi="Times New Roman"/>
          <w:sz w:val="24"/>
          <w:szCs w:val="24"/>
        </w:rPr>
        <w:t xml:space="preserve"> digital </w:t>
      </w:r>
      <w:proofErr w:type="spellStart"/>
      <w:r w:rsidRPr="00ED0052">
        <w:rPr>
          <w:rFonts w:ascii="Times New Roman" w:hAnsi="Times New Roman"/>
          <w:sz w:val="24"/>
          <w:szCs w:val="24"/>
        </w:rPr>
        <w:t>melalui</w:t>
      </w:r>
      <w:proofErr w:type="spellEnd"/>
      <w:r w:rsidRPr="00ED0052">
        <w:rPr>
          <w:rFonts w:ascii="Times New Roman" w:hAnsi="Times New Roman"/>
          <w:sz w:val="24"/>
          <w:szCs w:val="24"/>
        </w:rPr>
        <w:t xml:space="preserve"> Lynk.id </w:t>
      </w:r>
      <w:proofErr w:type="spellStart"/>
      <w:r w:rsidRPr="00ED0052">
        <w:rPr>
          <w:rFonts w:ascii="Times New Roman" w:hAnsi="Times New Roman"/>
          <w:sz w:val="24"/>
          <w:szCs w:val="24"/>
        </w:rPr>
        <w:t>dapat</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menjadi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solusi</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efektif</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menjawab</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tantangan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dalam</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meningkatkan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efektifitas</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layanan</w:t>
      </w:r>
      <w:proofErr w:type="spellEnd"/>
      <w:r w:rsidRPr="00ED0052">
        <w:rPr>
          <w:rFonts w:ascii="Times New Roman" w:hAnsi="Times New Roman"/>
          <w:sz w:val="24"/>
          <w:szCs w:val="24"/>
        </w:rPr>
        <w:t xml:space="preserve"> dan </w:t>
      </w:r>
      <w:proofErr w:type="spellStart"/>
      <w:r w:rsidRPr="00ED0052">
        <w:rPr>
          <w:rFonts w:ascii="Times New Roman" w:hAnsi="Times New Roman"/>
          <w:sz w:val="24"/>
          <w:szCs w:val="24"/>
        </w:rPr>
        <w:t>pengelolaan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laboratorium</w:t>
      </w:r>
      <w:proofErr w:type="spellEnd"/>
      <w:r w:rsidRPr="00ED0052">
        <w:rPr>
          <w:rFonts w:ascii="Times New Roman" w:hAnsi="Times New Roman"/>
          <w:sz w:val="24"/>
          <w:szCs w:val="24"/>
        </w:rPr>
        <w:t xml:space="preserve"> di </w:t>
      </w:r>
      <w:proofErr w:type="spellStart"/>
      <w:r w:rsidRPr="00ED0052">
        <w:rPr>
          <w:rFonts w:ascii="Times New Roman" w:hAnsi="Times New Roman"/>
          <w:sz w:val="24"/>
          <w:szCs w:val="24"/>
        </w:rPr>
        <w:t>lingkungan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perguruan</w:t>
      </w:r>
      <w:proofErr w:type="spellEnd"/>
      <w:r w:rsidRPr="00ED0052">
        <w:rPr>
          <w:rFonts w:ascii="Times New Roman" w:hAnsi="Times New Roman"/>
          <w:sz w:val="24"/>
          <w:szCs w:val="24"/>
        </w:rPr>
        <w:t xml:space="preserve"> </w:t>
      </w:r>
      <w:proofErr w:type="spellStart"/>
      <w:r w:rsidRPr="00ED0052">
        <w:rPr>
          <w:rFonts w:ascii="Times New Roman" w:hAnsi="Times New Roman"/>
          <w:sz w:val="24"/>
          <w:szCs w:val="24"/>
        </w:rPr>
        <w:t>tinggi</w:t>
      </w:r>
      <w:proofErr w:type="spellEnd"/>
      <w:r w:rsidRPr="00ED0052">
        <w:rPr>
          <w:rFonts w:ascii="Times New Roman" w:hAnsi="Times New Roman"/>
          <w:sz w:val="24"/>
          <w:szCs w:val="24"/>
        </w:rPr>
        <w:t xml:space="preserve">. </w:t>
      </w:r>
    </w:p>
    <w:p w14:paraId="22AF0A9B" w14:textId="77777777" w:rsidR="009F05A3" w:rsidRDefault="009F05A3" w:rsidP="009F05A3">
      <w:pPr>
        <w:rPr>
          <w:rFonts w:ascii="Times New Roman" w:hAnsi="Times New Roman"/>
          <w:sz w:val="24"/>
          <w:szCs w:val="24"/>
          <w:lang w:val="id-ID"/>
        </w:rPr>
      </w:pPr>
    </w:p>
    <w:p w14:paraId="2A22EEB1" w14:textId="77777777" w:rsidR="00792D18" w:rsidRDefault="00792D18" w:rsidP="009F05A3">
      <w:pPr>
        <w:rPr>
          <w:rFonts w:ascii="Times New Roman" w:hAnsi="Times New Roman"/>
          <w:sz w:val="24"/>
          <w:szCs w:val="24"/>
          <w:lang w:val="id-ID"/>
        </w:rPr>
      </w:pPr>
    </w:p>
    <w:p w14:paraId="4044A5F3" w14:textId="77777777" w:rsidR="00792D18" w:rsidRDefault="00792D18" w:rsidP="009F05A3">
      <w:pPr>
        <w:rPr>
          <w:rFonts w:ascii="Times New Roman" w:hAnsi="Times New Roman"/>
          <w:sz w:val="24"/>
          <w:szCs w:val="24"/>
          <w:lang w:val="id-ID"/>
        </w:rPr>
      </w:pPr>
    </w:p>
    <w:p w14:paraId="0C5ADF57" w14:textId="77777777" w:rsidR="00792D18" w:rsidRDefault="00792D18" w:rsidP="009F05A3">
      <w:pPr>
        <w:rPr>
          <w:rFonts w:ascii="Times New Roman" w:hAnsi="Times New Roman"/>
          <w:sz w:val="24"/>
          <w:szCs w:val="24"/>
          <w:lang w:val="id-ID"/>
        </w:rPr>
      </w:pPr>
    </w:p>
    <w:p w14:paraId="6F8AE1C6" w14:textId="77777777" w:rsidR="00792D18" w:rsidRDefault="00792D18" w:rsidP="009F05A3">
      <w:pPr>
        <w:rPr>
          <w:rFonts w:ascii="Times New Roman" w:hAnsi="Times New Roman"/>
          <w:sz w:val="24"/>
          <w:szCs w:val="24"/>
          <w:lang w:val="id-ID"/>
        </w:rPr>
      </w:pPr>
    </w:p>
    <w:p w14:paraId="48790396" w14:textId="77777777" w:rsidR="00792D18" w:rsidRDefault="00792D18" w:rsidP="009F05A3">
      <w:pPr>
        <w:rPr>
          <w:rFonts w:ascii="Times New Roman" w:hAnsi="Times New Roman"/>
          <w:sz w:val="24"/>
          <w:szCs w:val="24"/>
          <w:lang w:val="id-ID"/>
        </w:rPr>
      </w:pPr>
    </w:p>
    <w:p w14:paraId="3036A54A" w14:textId="77777777" w:rsidR="008B3CA9" w:rsidRPr="009F05A3" w:rsidRDefault="008B3CA9" w:rsidP="00F53389">
      <w:pPr>
        <w:ind w:left="567"/>
        <w:rPr>
          <w:rFonts w:ascii="Times New Roman" w:hAnsi="Times New Roman"/>
          <w:sz w:val="24"/>
          <w:szCs w:val="24"/>
          <w:lang w:val="id-ID"/>
        </w:rPr>
      </w:pPr>
      <w:r w:rsidRPr="008B3CA9">
        <w:rPr>
          <w:rFonts w:ascii="Times New Roman" w:hAnsi="Times New Roman"/>
          <w:b/>
          <w:sz w:val="24"/>
          <w:szCs w:val="24"/>
          <w:lang w:val="id-ID"/>
        </w:rPr>
        <w:t xml:space="preserve">Daftar </w:t>
      </w:r>
      <w:r w:rsidRPr="008B3CA9">
        <w:rPr>
          <w:rFonts w:ascii="Times New Roman" w:hAnsi="Times New Roman"/>
          <w:b/>
          <w:sz w:val="24"/>
          <w:szCs w:val="24"/>
        </w:rPr>
        <w:t>P</w:t>
      </w:r>
      <w:proofErr w:type="spellStart"/>
      <w:r w:rsidRPr="008B3CA9">
        <w:rPr>
          <w:rFonts w:ascii="Times New Roman" w:hAnsi="Times New Roman"/>
          <w:b/>
          <w:sz w:val="24"/>
          <w:szCs w:val="24"/>
          <w:lang w:val="id-ID"/>
        </w:rPr>
        <w:t>ustaka</w:t>
      </w:r>
      <w:proofErr w:type="spellEnd"/>
      <w:r w:rsidRPr="008B3CA9">
        <w:rPr>
          <w:rFonts w:ascii="Times New Roman" w:hAnsi="Times New Roman"/>
          <w:b/>
          <w:sz w:val="24"/>
          <w:szCs w:val="24"/>
        </w:rPr>
        <w:t xml:space="preserve"> </w:t>
      </w:r>
    </w:p>
    <w:p w14:paraId="3B6FDE93"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Pr>
          <w:rFonts w:ascii="Times New Roman" w:hAnsi="Times New Roman"/>
          <w:sz w:val="24"/>
          <w:szCs w:val="24"/>
          <w:lang w:val="id-ID"/>
        </w:rPr>
        <w:fldChar w:fldCharType="begin" w:fldLock="1"/>
      </w:r>
      <w:r>
        <w:rPr>
          <w:rFonts w:ascii="Times New Roman" w:hAnsi="Times New Roman"/>
          <w:sz w:val="24"/>
          <w:szCs w:val="24"/>
          <w:lang w:val="id-ID"/>
        </w:rPr>
        <w:instrText xml:space="preserve">ADDIN Mendeley Bibliography CSL_BIBLIOGRAPHY </w:instrText>
      </w:r>
      <w:r>
        <w:rPr>
          <w:rFonts w:ascii="Times New Roman" w:hAnsi="Times New Roman"/>
          <w:sz w:val="24"/>
          <w:szCs w:val="24"/>
          <w:lang w:val="id-ID"/>
        </w:rPr>
        <w:fldChar w:fldCharType="separate"/>
      </w:r>
      <w:r w:rsidRPr="00F53389">
        <w:rPr>
          <w:rFonts w:ascii="Times New Roman" w:hAnsi="Times New Roman"/>
          <w:noProof/>
          <w:sz w:val="24"/>
          <w:szCs w:val="24"/>
        </w:rPr>
        <w:t xml:space="preserve">Admin. 2025. “Laboratorium Jurusan </w:t>
      </w:r>
      <w:r w:rsidR="0057794C">
        <w:rPr>
          <w:rFonts w:ascii="Times New Roman" w:hAnsi="Times New Roman"/>
          <w:noProof/>
          <w:sz w:val="24"/>
          <w:szCs w:val="24"/>
        </w:rPr>
        <w:t>SESA</w:t>
      </w:r>
      <w:r w:rsidRPr="00F53389">
        <w:rPr>
          <w:rFonts w:ascii="Times New Roman" w:hAnsi="Times New Roman"/>
          <w:noProof/>
          <w:sz w:val="24"/>
          <w:szCs w:val="24"/>
        </w:rPr>
        <w:t>.” 2025. https://</w:t>
      </w:r>
      <w:r w:rsidR="0057794C">
        <w:rPr>
          <w:rFonts w:ascii="Times New Roman" w:hAnsi="Times New Roman"/>
          <w:noProof/>
          <w:sz w:val="24"/>
          <w:szCs w:val="24"/>
        </w:rPr>
        <w:t>SESA</w:t>
      </w:r>
      <w:r w:rsidRPr="00F53389">
        <w:rPr>
          <w:rFonts w:ascii="Times New Roman" w:hAnsi="Times New Roman"/>
          <w:noProof/>
          <w:sz w:val="24"/>
          <w:szCs w:val="24"/>
        </w:rPr>
        <w:t>.fkip.unja.ac.id/index.php/laboratorium/.</w:t>
      </w:r>
    </w:p>
    <w:p w14:paraId="4DBA8D4F"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Ekaputra, Firdiawan. 2024. “Pelatihan Analisis Dan Intepretasi Data Menggunakan Aplikasi Microsoft Excel.” </w:t>
      </w:r>
      <w:r w:rsidRPr="00F53389">
        <w:rPr>
          <w:rFonts w:ascii="Times New Roman" w:hAnsi="Times New Roman"/>
          <w:i/>
          <w:iCs/>
          <w:noProof/>
          <w:sz w:val="24"/>
          <w:szCs w:val="24"/>
        </w:rPr>
        <w:t>Estungkara: Jurnal Pengabdian Pendidikan Sejarah</w:t>
      </w:r>
      <w:r w:rsidRPr="00F53389">
        <w:rPr>
          <w:rFonts w:ascii="Times New Roman" w:hAnsi="Times New Roman"/>
          <w:noProof/>
          <w:sz w:val="24"/>
          <w:szCs w:val="24"/>
        </w:rPr>
        <w:t xml:space="preserve"> 3 (3): 13–19. https://doi.org/10.22437/est.v3i3.38819.</w:t>
      </w:r>
    </w:p>
    <w:p w14:paraId="08CBFCB9"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Fernandes, Reno, Delmira Syafrini, Nora Susilawati, Rhavy Ferdyan, Bunga Dinda Permata, Sabar Aulia Rahman, Gusmira Wita, Junaidi Junaidi, Erianjoni Erianjoni, and Febi Dwi Lianda. 2025. “Meningkatkan Skill Digital Untuk Profesionalisme Guru Abad 21.” </w:t>
      </w:r>
      <w:r w:rsidRPr="00F53389">
        <w:rPr>
          <w:rFonts w:ascii="Times New Roman" w:hAnsi="Times New Roman"/>
          <w:i/>
          <w:iCs/>
          <w:noProof/>
          <w:sz w:val="24"/>
          <w:szCs w:val="24"/>
        </w:rPr>
        <w:t>Abdi: Jurnal Pengabdian Dan Pemberdayaan Masyarakat</w:t>
      </w:r>
      <w:r w:rsidRPr="00F53389">
        <w:rPr>
          <w:rFonts w:ascii="Times New Roman" w:hAnsi="Times New Roman"/>
          <w:noProof/>
          <w:sz w:val="24"/>
          <w:szCs w:val="24"/>
        </w:rPr>
        <w:t xml:space="preserve"> 7 (1): 203–8. https://doi.org/https://doi.org/10.24036/abdi.v7i1.1561.</w:t>
      </w:r>
    </w:p>
    <w:p w14:paraId="14AB03B3"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Maidiana. 2021. “Penelitian Survey.” </w:t>
      </w:r>
      <w:r w:rsidRPr="00F53389">
        <w:rPr>
          <w:rFonts w:ascii="Times New Roman" w:hAnsi="Times New Roman"/>
          <w:i/>
          <w:iCs/>
          <w:noProof/>
          <w:sz w:val="24"/>
          <w:szCs w:val="24"/>
        </w:rPr>
        <w:t>ALACRITY : Journal Of Education</w:t>
      </w:r>
      <w:r w:rsidRPr="00F53389">
        <w:rPr>
          <w:rFonts w:ascii="Times New Roman" w:hAnsi="Times New Roman"/>
          <w:noProof/>
          <w:sz w:val="24"/>
          <w:szCs w:val="24"/>
        </w:rPr>
        <w:t xml:space="preserve"> 1 (2): 20–29.</w:t>
      </w:r>
    </w:p>
    <w:p w14:paraId="7FB9B03B"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Muhajarah, Kurnia, and Moh. Sulthon. 2020. “Pengembangan Laboratorium Virtual Sebagai Media Pembelajaran: Peluang Dan Tantangan.” </w:t>
      </w:r>
      <w:r w:rsidRPr="00F53389">
        <w:rPr>
          <w:rFonts w:ascii="Times New Roman" w:hAnsi="Times New Roman"/>
          <w:i/>
          <w:iCs/>
          <w:noProof/>
          <w:sz w:val="24"/>
          <w:szCs w:val="24"/>
        </w:rPr>
        <w:t>Justek : Jurnal Sains Dan Teknologi</w:t>
      </w:r>
      <w:r w:rsidRPr="00F53389">
        <w:rPr>
          <w:rFonts w:ascii="Times New Roman" w:hAnsi="Times New Roman"/>
          <w:noProof/>
          <w:sz w:val="24"/>
          <w:szCs w:val="24"/>
        </w:rPr>
        <w:t xml:space="preserve"> 3 (2): 77. https://doi.org/10.31764/justek.v3i2.3553.</w:t>
      </w:r>
    </w:p>
    <w:p w14:paraId="11AACF35"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Pradita, Dennys, Hanif Risa Mustafa, Amor Gilang Seta Pratama, Inda Lestari, and Nugrahadi Mahanani. 2024. “Pendampingan Digitalisasi Ingatan Tentang Sejarah, Kesenian Dan Tradisi Warga Sungai Bahar.” </w:t>
      </w:r>
      <w:r w:rsidRPr="00F53389">
        <w:rPr>
          <w:rFonts w:ascii="Times New Roman" w:hAnsi="Times New Roman"/>
          <w:i/>
          <w:iCs/>
          <w:noProof/>
          <w:sz w:val="24"/>
          <w:szCs w:val="24"/>
        </w:rPr>
        <w:t>Beujroh : Jurnal Pemberdayaan Dan Pengabdian Pada Masyarakat</w:t>
      </w:r>
      <w:r w:rsidRPr="00F53389">
        <w:rPr>
          <w:rFonts w:ascii="Times New Roman" w:hAnsi="Times New Roman"/>
          <w:noProof/>
          <w:sz w:val="24"/>
          <w:szCs w:val="24"/>
        </w:rPr>
        <w:t xml:space="preserve"> 2 (3): 393–403. https://doi.org/10.61579/beujroh.v2i3.205.</w:t>
      </w:r>
    </w:p>
    <w:p w14:paraId="60DBDCD3"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Rachman, Abdul. 2019. “Pengelolaan Laboratorium Seni Di Perguruan Tinggi.” </w:t>
      </w:r>
      <w:r w:rsidRPr="00F53389">
        <w:rPr>
          <w:rFonts w:ascii="Times New Roman" w:hAnsi="Times New Roman"/>
          <w:i/>
          <w:iCs/>
          <w:noProof/>
          <w:sz w:val="24"/>
          <w:szCs w:val="24"/>
        </w:rPr>
        <w:t>Jurnal Seni Musik</w:t>
      </w:r>
      <w:r w:rsidRPr="00F53389">
        <w:rPr>
          <w:rFonts w:ascii="Times New Roman" w:hAnsi="Times New Roman"/>
          <w:noProof/>
          <w:sz w:val="24"/>
          <w:szCs w:val="24"/>
        </w:rPr>
        <w:t xml:space="preserve"> 8 (2): 94–105. https://doi.org/https://doi.org/10.15294/jsm.v8i2.35593.</w:t>
      </w:r>
    </w:p>
    <w:p w14:paraId="6DB369CF"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Rosmiati, Mia. 2019. “Animasi Interaktif Sebagai Media Pembelajaran Bahasa Inggris Menggunakan Metode ADDIE.” </w:t>
      </w:r>
      <w:r w:rsidRPr="00F53389">
        <w:rPr>
          <w:rFonts w:ascii="Times New Roman" w:hAnsi="Times New Roman"/>
          <w:i/>
          <w:iCs/>
          <w:noProof/>
          <w:sz w:val="24"/>
          <w:szCs w:val="24"/>
        </w:rPr>
        <w:t>Paradigma – Jurnal Informatika Dan Komputer</w:t>
      </w:r>
      <w:r w:rsidRPr="00F53389">
        <w:rPr>
          <w:rFonts w:ascii="Times New Roman" w:hAnsi="Times New Roman"/>
          <w:noProof/>
          <w:sz w:val="24"/>
          <w:szCs w:val="24"/>
        </w:rPr>
        <w:t xml:space="preserve"> XXI (261–268). https://doi.org/10.31294/p.v20i2.</w:t>
      </w:r>
    </w:p>
    <w:p w14:paraId="16EF1E44"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Suryaman, Suryaman, and Sri Karningsih. 2023. “Development of Civility and Pancasila Education Learning Media Based on Web Link Assisted Lynk.Id to Improve the Learning Outcomes of Elementary School.” </w:t>
      </w:r>
      <w:r w:rsidRPr="00F53389">
        <w:rPr>
          <w:rFonts w:ascii="Times New Roman" w:hAnsi="Times New Roman"/>
          <w:i/>
          <w:iCs/>
          <w:noProof/>
          <w:sz w:val="24"/>
          <w:szCs w:val="24"/>
        </w:rPr>
        <w:t>PrimaryEdu : Journal of Primary Education</w:t>
      </w:r>
      <w:r w:rsidRPr="00F53389">
        <w:rPr>
          <w:rFonts w:ascii="Times New Roman" w:hAnsi="Times New Roman"/>
          <w:noProof/>
          <w:sz w:val="24"/>
          <w:szCs w:val="24"/>
        </w:rPr>
        <w:t xml:space="preserve"> 7 (1): 1–14. https://doi.org/10.22460/pej.v7i1.3746.</w:t>
      </w:r>
    </w:p>
    <w:p w14:paraId="6E68D81D" w14:textId="77777777" w:rsidR="00F53389" w:rsidRPr="00F53389" w:rsidRDefault="00F53389" w:rsidP="00F53389">
      <w:pPr>
        <w:widowControl w:val="0"/>
        <w:autoSpaceDE w:val="0"/>
        <w:autoSpaceDN w:val="0"/>
        <w:adjustRightInd w:val="0"/>
        <w:spacing w:line="240" w:lineRule="auto"/>
        <w:ind w:left="1134" w:hanging="567"/>
        <w:jc w:val="both"/>
        <w:rPr>
          <w:rFonts w:ascii="Times New Roman" w:hAnsi="Times New Roman"/>
          <w:noProof/>
          <w:sz w:val="24"/>
          <w:szCs w:val="24"/>
        </w:rPr>
      </w:pPr>
      <w:r w:rsidRPr="00F53389">
        <w:rPr>
          <w:rFonts w:ascii="Times New Roman" w:hAnsi="Times New Roman"/>
          <w:noProof/>
          <w:sz w:val="24"/>
          <w:szCs w:val="24"/>
        </w:rPr>
        <w:t xml:space="preserve">Utari, Rahmania. 2017. “Penguatan Dan Perluasan Fungsi Laboratorium Pada Rumpun Ilmu Sosial Di Perguruan Tinggi.” </w:t>
      </w:r>
      <w:r w:rsidRPr="00F53389">
        <w:rPr>
          <w:rFonts w:ascii="Times New Roman" w:hAnsi="Times New Roman"/>
          <w:i/>
          <w:iCs/>
          <w:noProof/>
          <w:sz w:val="24"/>
          <w:szCs w:val="24"/>
        </w:rPr>
        <w:t>Dinamika Pendidikan</w:t>
      </w:r>
      <w:r w:rsidRPr="00F53389">
        <w:rPr>
          <w:rFonts w:ascii="Times New Roman" w:hAnsi="Times New Roman"/>
          <w:noProof/>
          <w:sz w:val="24"/>
          <w:szCs w:val="24"/>
        </w:rPr>
        <w:t xml:space="preserve"> 22 (1): 16–26.</w:t>
      </w:r>
    </w:p>
    <w:p w14:paraId="4737C054" w14:textId="77777777" w:rsidR="00F53389" w:rsidRDefault="00F53389" w:rsidP="00A635CE">
      <w:pPr>
        <w:widowControl w:val="0"/>
        <w:autoSpaceDE w:val="0"/>
        <w:autoSpaceDN w:val="0"/>
        <w:adjustRightInd w:val="0"/>
        <w:spacing w:line="240" w:lineRule="auto"/>
        <w:ind w:left="1134" w:hanging="567"/>
        <w:jc w:val="both"/>
        <w:rPr>
          <w:rFonts w:ascii="Times New Roman" w:hAnsi="Times New Roman"/>
          <w:sz w:val="24"/>
          <w:szCs w:val="24"/>
          <w:lang w:val="id-ID"/>
        </w:rPr>
      </w:pPr>
      <w:r w:rsidRPr="00F53389">
        <w:rPr>
          <w:rFonts w:ascii="Times New Roman" w:hAnsi="Times New Roman"/>
          <w:noProof/>
          <w:sz w:val="24"/>
          <w:szCs w:val="24"/>
        </w:rPr>
        <w:t xml:space="preserve">Winarni, Dwi, Rifka Utami Arofah, and Luthfi Zamakhsyari. 2025. “Digitalisasi Pencatatan Keuangan Menggunakan Aplikasi SI APIK Bagi Kelompok UMKM Pande Besi Di Kabupaten Banyumas.” </w:t>
      </w:r>
      <w:r w:rsidRPr="00F53389">
        <w:rPr>
          <w:rFonts w:ascii="Times New Roman" w:hAnsi="Times New Roman"/>
          <w:i/>
          <w:iCs/>
          <w:noProof/>
          <w:sz w:val="24"/>
          <w:szCs w:val="24"/>
        </w:rPr>
        <w:t>Abdi: Jurnal Pengabdian Dan Pemberdayaan Masyarakat</w:t>
      </w:r>
      <w:r w:rsidRPr="00F53389">
        <w:rPr>
          <w:rFonts w:ascii="Times New Roman" w:hAnsi="Times New Roman"/>
          <w:noProof/>
          <w:sz w:val="24"/>
          <w:szCs w:val="24"/>
        </w:rPr>
        <w:t xml:space="preserve"> 7 (1): 12–19. https://doi.org/https://doi.org/10.24036/abdi.v7i1.994.</w:t>
      </w:r>
      <w:r>
        <w:rPr>
          <w:rFonts w:ascii="Times New Roman" w:hAnsi="Times New Roman"/>
          <w:sz w:val="24"/>
          <w:szCs w:val="24"/>
          <w:lang w:val="id-ID"/>
        </w:rPr>
        <w:fldChar w:fldCharType="end"/>
      </w:r>
    </w:p>
    <w:sectPr w:rsidR="00F53389" w:rsidSect="00792D1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E8BA" w14:textId="77777777" w:rsidR="00222F6B" w:rsidRDefault="00222F6B">
      <w:pPr>
        <w:spacing w:after="0" w:line="240" w:lineRule="auto"/>
      </w:pPr>
      <w:r>
        <w:separator/>
      </w:r>
    </w:p>
  </w:endnote>
  <w:endnote w:type="continuationSeparator" w:id="0">
    <w:p w14:paraId="4E7A681E" w14:textId="77777777" w:rsidR="00222F6B" w:rsidRDefault="0022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Adobe Devanagari">
    <w:altName w:val="Calibri"/>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E46C" w14:textId="77777777" w:rsidR="00792D18" w:rsidRDefault="00792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6002" w14:textId="77777777" w:rsidR="00792D18" w:rsidRDefault="00792D1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CC032CF" w14:textId="77777777" w:rsidR="00792D18" w:rsidRDefault="00792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EBCF" w14:textId="77777777" w:rsidR="00792D18" w:rsidRDefault="00792D1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8473AB3" w14:textId="77777777" w:rsidR="00792D18" w:rsidRDefault="00792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C58C" w14:textId="77777777" w:rsidR="00222F6B" w:rsidRDefault="00222F6B">
      <w:pPr>
        <w:spacing w:after="0" w:line="240" w:lineRule="auto"/>
      </w:pPr>
      <w:r>
        <w:separator/>
      </w:r>
    </w:p>
  </w:footnote>
  <w:footnote w:type="continuationSeparator" w:id="0">
    <w:p w14:paraId="2B5C1BB5" w14:textId="77777777" w:rsidR="00222F6B" w:rsidRDefault="0022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0907" w14:textId="77777777" w:rsidR="00792D18" w:rsidRDefault="00792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B35C" w14:textId="77777777" w:rsidR="00792D18" w:rsidRDefault="00792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62D7" w14:textId="77777777" w:rsidR="00792D18" w:rsidRDefault="00792D18" w:rsidP="00792D18">
    <w:pPr>
      <w:pBdr>
        <w:top w:val="nil"/>
        <w:left w:val="nil"/>
        <w:bottom w:val="nil"/>
        <w:right w:val="nil"/>
        <w:between w:val="nil"/>
      </w:pBdr>
      <w:tabs>
        <w:tab w:val="center" w:pos="4680"/>
        <w:tab w:val="right" w:pos="9360"/>
      </w:tabs>
      <w:spacing w:after="0" w:line="240" w:lineRule="auto"/>
      <w:ind w:left="142"/>
      <w:rPr>
        <w:rFonts w:ascii="Garamond" w:eastAsia="Garamond" w:hAnsi="Garamond" w:cs="Garamond"/>
        <w:color w:val="000000"/>
        <w:sz w:val="48"/>
        <w:szCs w:val="48"/>
      </w:rPr>
    </w:pPr>
    <w:bookmarkStart w:id="0" w:name="_heading=h.2et92p0" w:colFirst="0" w:colLast="0"/>
    <w:bookmarkEnd w:id="0"/>
    <w:proofErr w:type="spellStart"/>
    <w:r>
      <w:rPr>
        <w:rFonts w:ascii="EB Garamond" w:eastAsia="EB Garamond" w:hAnsi="EB Garamond" w:cs="EB Garamond"/>
        <w:b/>
        <w:i/>
        <w:color w:val="000000"/>
        <w:sz w:val="48"/>
        <w:szCs w:val="48"/>
      </w:rPr>
      <w:t>Estungkara</w:t>
    </w:r>
    <w:proofErr w:type="spellEnd"/>
    <w:r>
      <w:rPr>
        <w:rFonts w:ascii="Garamond" w:eastAsia="Garamond" w:hAnsi="Garamond" w:cs="Garamond"/>
        <w:b/>
        <w:i/>
        <w:color w:val="000000"/>
        <w:sz w:val="48"/>
        <w:szCs w:val="48"/>
      </w:rPr>
      <w:t>:</w:t>
    </w:r>
  </w:p>
  <w:p w14:paraId="61F9B7EE" w14:textId="77777777" w:rsidR="00792D18" w:rsidRDefault="00792D18" w:rsidP="00792D18">
    <w:pPr>
      <w:pBdr>
        <w:top w:val="nil"/>
        <w:left w:val="nil"/>
        <w:bottom w:val="nil"/>
        <w:right w:val="nil"/>
        <w:between w:val="nil"/>
      </w:pBdr>
      <w:tabs>
        <w:tab w:val="center" w:pos="4680"/>
        <w:tab w:val="right" w:pos="9360"/>
      </w:tabs>
      <w:spacing w:after="0" w:line="240" w:lineRule="auto"/>
      <w:ind w:left="142" w:hanging="2"/>
      <w:rPr>
        <w:rFonts w:ascii="Garamond" w:eastAsia="Garamond" w:hAnsi="Garamond" w:cs="Garamond"/>
        <w:color w:val="000000"/>
      </w:rPr>
    </w:pPr>
    <w:proofErr w:type="spellStart"/>
    <w:r>
      <w:rPr>
        <w:rFonts w:ascii="Garamond" w:eastAsia="Garamond" w:hAnsi="Garamond" w:cs="Garamond"/>
        <w:b/>
        <w:i/>
        <w:color w:val="000000"/>
      </w:rPr>
      <w:t>Jurnal</w:t>
    </w:r>
    <w:proofErr w:type="spellEnd"/>
    <w:r>
      <w:rPr>
        <w:rFonts w:ascii="Garamond" w:eastAsia="Garamond" w:hAnsi="Garamond" w:cs="Garamond"/>
        <w:b/>
        <w:i/>
        <w:color w:val="000000"/>
      </w:rPr>
      <w:t xml:space="preserve"> </w:t>
    </w:r>
    <w:proofErr w:type="spellStart"/>
    <w:r>
      <w:rPr>
        <w:rFonts w:ascii="Garamond" w:eastAsia="Garamond" w:hAnsi="Garamond" w:cs="Garamond"/>
        <w:b/>
        <w:i/>
        <w:color w:val="000000"/>
      </w:rPr>
      <w:t>Pengabdian</w:t>
    </w:r>
    <w:proofErr w:type="spellEnd"/>
    <w:r>
      <w:rPr>
        <w:rFonts w:ascii="Garamond" w:eastAsia="Garamond" w:hAnsi="Garamond" w:cs="Garamond"/>
        <w:b/>
        <w:i/>
        <w:color w:val="000000"/>
      </w:rPr>
      <w:t xml:space="preserve"> Pendidikan Sejarah FKIP Universitas Jambi</w:t>
    </w:r>
  </w:p>
  <w:p w14:paraId="44121FE5" w14:textId="5D8967CE" w:rsidR="00792D18" w:rsidRDefault="00792D18" w:rsidP="00792D18">
    <w:pPr>
      <w:pBdr>
        <w:top w:val="nil"/>
        <w:left w:val="nil"/>
        <w:bottom w:val="nil"/>
        <w:right w:val="nil"/>
        <w:between w:val="nil"/>
      </w:pBdr>
      <w:tabs>
        <w:tab w:val="center" w:pos="4680"/>
        <w:tab w:val="right" w:pos="9360"/>
      </w:tabs>
      <w:spacing w:after="0"/>
      <w:ind w:left="142" w:hanging="2"/>
      <w:rPr>
        <w:rFonts w:ascii="Garamond" w:eastAsia="Garamond" w:hAnsi="Garamond" w:cs="Garamond"/>
        <w:color w:val="000000"/>
      </w:rPr>
    </w:pPr>
    <w:r>
      <w:rPr>
        <w:rFonts w:ascii="Garamond" w:eastAsia="Garamond" w:hAnsi="Garamond" w:cs="Garamond"/>
        <w:b/>
        <w:color w:val="000000"/>
      </w:rPr>
      <w:t>Vol. 4 No. 1, April (2025) 34-43</w:t>
    </w:r>
  </w:p>
  <w:p w14:paraId="065E6664" w14:textId="77777777" w:rsidR="00792D18" w:rsidRDefault="00792D18" w:rsidP="00792D18">
    <w:pPr>
      <w:pBdr>
        <w:top w:val="nil"/>
        <w:left w:val="nil"/>
        <w:bottom w:val="nil"/>
        <w:right w:val="nil"/>
        <w:between w:val="nil"/>
      </w:pBdr>
      <w:tabs>
        <w:tab w:val="center" w:pos="4680"/>
        <w:tab w:val="right" w:pos="9360"/>
      </w:tabs>
      <w:spacing w:after="0"/>
      <w:ind w:left="142" w:hanging="2"/>
      <w:rPr>
        <w:rFonts w:ascii="Garamond" w:eastAsia="Garamond" w:hAnsi="Garamond" w:cs="Garamond"/>
        <w:b/>
        <w:color w:val="000000"/>
      </w:rPr>
    </w:pPr>
    <w:r>
      <w:rPr>
        <w:rFonts w:ascii="Garamond" w:eastAsia="Garamond" w:hAnsi="Garamond" w:cs="Garamond"/>
        <w:b/>
        <w:color w:val="000000"/>
      </w:rPr>
      <w:t>e-ISSN: 2963-7449</w:t>
    </w:r>
  </w:p>
  <w:p w14:paraId="6E8AC7C4" w14:textId="45866B07" w:rsidR="00792D18" w:rsidRDefault="00792D18" w:rsidP="00792D18">
    <w:pPr>
      <w:pBdr>
        <w:top w:val="nil"/>
        <w:left w:val="nil"/>
        <w:bottom w:val="nil"/>
        <w:right w:val="nil"/>
        <w:between w:val="nil"/>
      </w:pBdr>
      <w:tabs>
        <w:tab w:val="center" w:pos="4680"/>
        <w:tab w:val="right" w:pos="9360"/>
      </w:tabs>
      <w:spacing w:after="0"/>
      <w:ind w:left="142" w:hanging="2"/>
      <w:rPr>
        <w:rFonts w:ascii="Garamond" w:eastAsia="Garamond" w:hAnsi="Garamond" w:cs="Garamond"/>
        <w:color w:val="000000"/>
      </w:rPr>
    </w:pPr>
    <w:r>
      <w:rPr>
        <w:rFonts w:ascii="Garamond" w:eastAsia="Garamond" w:hAnsi="Garamond" w:cs="Garamond"/>
        <w:b/>
        <w:color w:val="000000"/>
      </w:rPr>
      <w:t>Doi:</w:t>
    </w:r>
    <w:r w:rsidRPr="0066116A">
      <w:t xml:space="preserve"> </w:t>
    </w:r>
    <w:r>
      <w:rPr>
        <w:rFonts w:ascii="Garamond" w:eastAsia="Garamond" w:hAnsi="Garamond" w:cs="Garamond"/>
        <w:b/>
        <w:color w:val="000000"/>
      </w:rPr>
      <w:tab/>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1"/>
      <w:gridCol w:w="2907"/>
      <w:gridCol w:w="2907"/>
    </w:tblGrid>
    <w:tr w:rsidR="00792D18" w14:paraId="028D73D9" w14:textId="77777777" w:rsidTr="000E32BA">
      <w:tc>
        <w:tcPr>
          <w:tcW w:w="2691" w:type="dxa"/>
        </w:tcPr>
        <w:p w14:paraId="5D1EA84E" w14:textId="77777777" w:rsidR="00792D18" w:rsidRDefault="00792D18" w:rsidP="00792D18">
          <w:pPr>
            <w:tabs>
              <w:tab w:val="left" w:pos="9081"/>
            </w:tabs>
            <w:spacing w:after="0"/>
            <w:ind w:hanging="2"/>
            <w:jc w:val="center"/>
            <w:rPr>
              <w:rFonts w:ascii="Adobe Devanagari" w:eastAsia="Adobe Devanagari" w:hAnsi="Adobe Devanagari" w:cs="Adobe Devanagari"/>
              <w:sz w:val="20"/>
              <w:szCs w:val="20"/>
            </w:rPr>
          </w:pPr>
          <w:r>
            <w:rPr>
              <w:rFonts w:ascii="Adobe Devanagari" w:eastAsia="Adobe Devanagari" w:hAnsi="Adobe Devanagari" w:cs="Adobe Devanagari"/>
              <w:sz w:val="20"/>
              <w:szCs w:val="20"/>
            </w:rPr>
            <w:t xml:space="preserve">Submitted: </w:t>
          </w:r>
          <w:proofErr w:type="spellStart"/>
          <w:r>
            <w:rPr>
              <w:rFonts w:ascii="Adobe Devanagari" w:eastAsia="Adobe Devanagari" w:hAnsi="Adobe Devanagari" w:cs="Adobe Devanagari"/>
              <w:sz w:val="20"/>
              <w:szCs w:val="20"/>
            </w:rPr>
            <w:t>Februari</w:t>
          </w:r>
          <w:proofErr w:type="spellEnd"/>
        </w:p>
      </w:tc>
      <w:tc>
        <w:tcPr>
          <w:tcW w:w="2907" w:type="dxa"/>
        </w:tcPr>
        <w:p w14:paraId="7C2BAD25" w14:textId="77777777" w:rsidR="00792D18" w:rsidRDefault="00792D18" w:rsidP="00792D18">
          <w:pPr>
            <w:tabs>
              <w:tab w:val="left" w:pos="9081"/>
            </w:tabs>
            <w:spacing w:after="0"/>
            <w:ind w:hanging="2"/>
            <w:jc w:val="center"/>
            <w:rPr>
              <w:rFonts w:ascii="Adobe Devanagari" w:eastAsia="Adobe Devanagari" w:hAnsi="Adobe Devanagari" w:cs="Adobe Devanagari"/>
              <w:sz w:val="20"/>
              <w:szCs w:val="20"/>
            </w:rPr>
          </w:pPr>
          <w:r>
            <w:rPr>
              <w:rFonts w:ascii="Adobe Devanagari" w:eastAsia="Adobe Devanagari" w:hAnsi="Adobe Devanagari" w:cs="Adobe Devanagari"/>
              <w:sz w:val="20"/>
              <w:szCs w:val="20"/>
            </w:rPr>
            <w:t>Revised: Maret</w:t>
          </w:r>
        </w:p>
      </w:tc>
      <w:tc>
        <w:tcPr>
          <w:tcW w:w="2907" w:type="dxa"/>
        </w:tcPr>
        <w:p w14:paraId="329E6B77" w14:textId="77777777" w:rsidR="00792D18" w:rsidRDefault="00792D18" w:rsidP="00792D18">
          <w:pPr>
            <w:tabs>
              <w:tab w:val="left" w:pos="9081"/>
            </w:tabs>
            <w:spacing w:after="0"/>
            <w:ind w:hanging="2"/>
            <w:jc w:val="center"/>
            <w:rPr>
              <w:rFonts w:ascii="Adobe Devanagari" w:eastAsia="Adobe Devanagari" w:hAnsi="Adobe Devanagari" w:cs="Adobe Devanagari"/>
              <w:sz w:val="20"/>
              <w:szCs w:val="20"/>
            </w:rPr>
          </w:pPr>
          <w:r>
            <w:rPr>
              <w:rFonts w:ascii="Adobe Devanagari" w:eastAsia="Adobe Devanagari" w:hAnsi="Adobe Devanagari" w:cs="Adobe Devanagari"/>
              <w:sz w:val="20"/>
              <w:szCs w:val="20"/>
            </w:rPr>
            <w:t>Accepted: April</w:t>
          </w:r>
        </w:p>
      </w:tc>
    </w:tr>
  </w:tbl>
  <w:p w14:paraId="76F5AF73" w14:textId="781E481C" w:rsidR="0036715D" w:rsidRDefault="00367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521A4"/>
    <w:multiLevelType w:val="hybridMultilevel"/>
    <w:tmpl w:val="90EE9DDA"/>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23AA6309"/>
    <w:multiLevelType w:val="hybridMultilevel"/>
    <w:tmpl w:val="AAAAB2C0"/>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3774283B"/>
    <w:multiLevelType w:val="hybridMultilevel"/>
    <w:tmpl w:val="58E271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7AA4CAE"/>
    <w:multiLevelType w:val="hybridMultilevel"/>
    <w:tmpl w:val="EA044CE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61E852BE"/>
    <w:multiLevelType w:val="hybridMultilevel"/>
    <w:tmpl w:val="1DE42E98"/>
    <w:lvl w:ilvl="0" w:tplc="4A4A798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D5A5CC6"/>
    <w:multiLevelType w:val="hybridMultilevel"/>
    <w:tmpl w:val="C7F49558"/>
    <w:lvl w:ilvl="0" w:tplc="38090011">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15:restartNumberingAfterBreak="0">
    <w:nsid w:val="6D826B51"/>
    <w:multiLevelType w:val="hybridMultilevel"/>
    <w:tmpl w:val="91EECF6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497918135">
    <w:abstractNumId w:val="4"/>
  </w:num>
  <w:num w:numId="2" w16cid:durableId="255139972">
    <w:abstractNumId w:val="0"/>
  </w:num>
  <w:num w:numId="3" w16cid:durableId="53506813">
    <w:abstractNumId w:val="2"/>
  </w:num>
  <w:num w:numId="4" w16cid:durableId="1052384077">
    <w:abstractNumId w:val="3"/>
  </w:num>
  <w:num w:numId="5" w16cid:durableId="1870991625">
    <w:abstractNumId w:val="6"/>
  </w:num>
  <w:num w:numId="6" w16cid:durableId="1463109946">
    <w:abstractNumId w:val="5"/>
  </w:num>
  <w:num w:numId="7" w16cid:durableId="721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6D"/>
    <w:rsid w:val="00024CB9"/>
    <w:rsid w:val="00032BAE"/>
    <w:rsid w:val="0004443D"/>
    <w:rsid w:val="00055DCD"/>
    <w:rsid w:val="00074AE2"/>
    <w:rsid w:val="0007550A"/>
    <w:rsid w:val="000A7A9E"/>
    <w:rsid w:val="000B2851"/>
    <w:rsid w:val="001415CD"/>
    <w:rsid w:val="00165F96"/>
    <w:rsid w:val="00180C4D"/>
    <w:rsid w:val="001D761A"/>
    <w:rsid w:val="00222F6B"/>
    <w:rsid w:val="002245F7"/>
    <w:rsid w:val="002B145E"/>
    <w:rsid w:val="00326040"/>
    <w:rsid w:val="0034456B"/>
    <w:rsid w:val="0036715D"/>
    <w:rsid w:val="003A0B0A"/>
    <w:rsid w:val="003D7FB6"/>
    <w:rsid w:val="00446C35"/>
    <w:rsid w:val="004A6153"/>
    <w:rsid w:val="004E4538"/>
    <w:rsid w:val="00576B44"/>
    <w:rsid w:val="0057794C"/>
    <w:rsid w:val="00590C61"/>
    <w:rsid w:val="005B3339"/>
    <w:rsid w:val="005E2225"/>
    <w:rsid w:val="00624534"/>
    <w:rsid w:val="00630D22"/>
    <w:rsid w:val="006844E8"/>
    <w:rsid w:val="006953AE"/>
    <w:rsid w:val="007165F6"/>
    <w:rsid w:val="00724048"/>
    <w:rsid w:val="0073160D"/>
    <w:rsid w:val="007345AC"/>
    <w:rsid w:val="00745E91"/>
    <w:rsid w:val="00773D88"/>
    <w:rsid w:val="00792D18"/>
    <w:rsid w:val="007A4D92"/>
    <w:rsid w:val="007D425D"/>
    <w:rsid w:val="00801590"/>
    <w:rsid w:val="00833588"/>
    <w:rsid w:val="008B3CA9"/>
    <w:rsid w:val="00920701"/>
    <w:rsid w:val="009C6EFD"/>
    <w:rsid w:val="009D4272"/>
    <w:rsid w:val="009F05A3"/>
    <w:rsid w:val="00A3627A"/>
    <w:rsid w:val="00A450DB"/>
    <w:rsid w:val="00A53590"/>
    <w:rsid w:val="00A635CE"/>
    <w:rsid w:val="00AA5612"/>
    <w:rsid w:val="00AE0A6A"/>
    <w:rsid w:val="00C45C52"/>
    <w:rsid w:val="00C77F8F"/>
    <w:rsid w:val="00CE0904"/>
    <w:rsid w:val="00CE2FBB"/>
    <w:rsid w:val="00D4626D"/>
    <w:rsid w:val="00D53009"/>
    <w:rsid w:val="00D60A0C"/>
    <w:rsid w:val="00DA5C09"/>
    <w:rsid w:val="00DF10B1"/>
    <w:rsid w:val="00E16785"/>
    <w:rsid w:val="00E2772C"/>
    <w:rsid w:val="00ED0052"/>
    <w:rsid w:val="00F53389"/>
    <w:rsid w:val="00F6107D"/>
    <w:rsid w:val="00F62E57"/>
    <w:rsid w:val="00F7565E"/>
    <w:rsid w:val="00F852BA"/>
    <w:rsid w:val="00F8573D"/>
    <w:rsid w:val="00FD2067"/>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27E1F"/>
  <w14:defaultImageDpi w14:val="0"/>
  <w15:docId w15:val="{82E5FA03-A5C8-4B5D-8311-7CCDDB92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624534"/>
    <w:pPr>
      <w:keepNext/>
      <w:spacing w:after="0" w:line="240" w:lineRule="auto"/>
      <w:outlineLvl w:val="0"/>
    </w:pPr>
    <w:rPr>
      <w:rFonts w:ascii="Times New Roman" w:hAnsi="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24534"/>
    <w:rPr>
      <w:rFonts w:ascii="Times New Roman" w:hAnsi="Times New Roman" w:cs="Times New Roman"/>
      <w:b/>
      <w:i/>
      <w:sz w:val="20"/>
      <w:szCs w:val="20"/>
    </w:rPr>
  </w:style>
  <w:style w:type="table" w:styleId="TableGrid">
    <w:name w:val="Table Grid"/>
    <w:basedOn w:val="TableNormal"/>
    <w:uiPriority w:val="39"/>
    <w:rsid w:val="00D4626D"/>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4626D"/>
    <w:rPr>
      <w:rFonts w:cs="Times New Roman"/>
      <w:sz w:val="16"/>
      <w:szCs w:val="16"/>
    </w:rPr>
  </w:style>
  <w:style w:type="paragraph" w:styleId="CommentText">
    <w:name w:val="annotation text"/>
    <w:basedOn w:val="Normal"/>
    <w:link w:val="CommentTextChar"/>
    <w:uiPriority w:val="99"/>
    <w:semiHidden/>
    <w:unhideWhenUsed/>
    <w:rsid w:val="00D4626D"/>
    <w:pPr>
      <w:widowControl w:val="0"/>
      <w:spacing w:after="0" w:line="240" w:lineRule="auto"/>
    </w:pPr>
    <w:rPr>
      <w:rFonts w:ascii="Calibri" w:hAnsi="Calibri" w:cs="Calibri"/>
      <w:color w:val="000000"/>
      <w:sz w:val="20"/>
      <w:szCs w:val="20"/>
    </w:rPr>
  </w:style>
  <w:style w:type="character" w:customStyle="1" w:styleId="CommentTextChar">
    <w:name w:val="Comment Text Char"/>
    <w:basedOn w:val="DefaultParagraphFont"/>
    <w:link w:val="CommentText"/>
    <w:uiPriority w:val="99"/>
    <w:semiHidden/>
    <w:locked/>
    <w:rsid w:val="00D4626D"/>
    <w:rPr>
      <w:rFonts w:ascii="Calibri" w:hAnsi="Calibri" w:cs="Calibri"/>
      <w:color w:val="000000"/>
      <w:sz w:val="20"/>
      <w:szCs w:val="20"/>
    </w:rPr>
  </w:style>
  <w:style w:type="paragraph" w:styleId="BalloonText">
    <w:name w:val="Balloon Text"/>
    <w:basedOn w:val="Normal"/>
    <w:link w:val="BalloonTextChar"/>
    <w:uiPriority w:val="99"/>
    <w:semiHidden/>
    <w:unhideWhenUsed/>
    <w:rsid w:val="00D46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626D"/>
    <w:rPr>
      <w:rFonts w:ascii="Segoe UI" w:hAnsi="Segoe UI" w:cs="Segoe UI"/>
      <w:sz w:val="18"/>
      <w:szCs w:val="18"/>
    </w:rPr>
  </w:style>
  <w:style w:type="paragraph" w:styleId="ListParagraph">
    <w:name w:val="List Paragraph"/>
    <w:basedOn w:val="Normal"/>
    <w:uiPriority w:val="34"/>
    <w:qFormat/>
    <w:rsid w:val="00C77F8F"/>
    <w:pPr>
      <w:spacing w:after="0" w:line="240" w:lineRule="auto"/>
      <w:ind w:left="720"/>
      <w:contextualSpacing/>
    </w:pPr>
    <w:rPr>
      <w:rFonts w:ascii="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1415CD"/>
    <w:pPr>
      <w:widowControl/>
      <w:spacing w:after="160"/>
    </w:pPr>
    <w:rPr>
      <w:rFonts w:asciiTheme="minorHAnsi" w:hAnsiTheme="minorHAnsi" w:cs="Times New Roman"/>
      <w:b/>
      <w:bCs/>
      <w:color w:val="auto"/>
    </w:rPr>
  </w:style>
  <w:style w:type="character" w:customStyle="1" w:styleId="CommentSubjectChar">
    <w:name w:val="Comment Subject Char"/>
    <w:basedOn w:val="CommentTextChar"/>
    <w:link w:val="CommentSubject"/>
    <w:uiPriority w:val="99"/>
    <w:semiHidden/>
    <w:locked/>
    <w:rsid w:val="001415CD"/>
    <w:rPr>
      <w:rFonts w:ascii="Calibri" w:hAnsi="Calibri" w:cs="Calibri"/>
      <w:b/>
      <w:bCs/>
      <w:color w:val="000000"/>
      <w:sz w:val="20"/>
      <w:szCs w:val="20"/>
    </w:rPr>
  </w:style>
  <w:style w:type="character" w:customStyle="1" w:styleId="TitleChar">
    <w:name w:val="Title Char"/>
    <w:basedOn w:val="DefaultParagraphFont"/>
    <w:link w:val="Title"/>
    <w:locked/>
    <w:rsid w:val="00F62E57"/>
    <w:rPr>
      <w:rFonts w:eastAsia="Times New Roman" w:cs="Times New Roman"/>
      <w:b/>
      <w:sz w:val="20"/>
    </w:rPr>
  </w:style>
  <w:style w:type="paragraph" w:styleId="Title">
    <w:name w:val="Title"/>
    <w:basedOn w:val="Normal"/>
    <w:link w:val="TitleChar"/>
    <w:uiPriority w:val="10"/>
    <w:qFormat/>
    <w:rsid w:val="00F62E57"/>
    <w:pPr>
      <w:spacing w:after="0" w:line="240" w:lineRule="auto"/>
      <w:jc w:val="center"/>
    </w:pPr>
    <w:rPr>
      <w:b/>
      <w:sz w:val="20"/>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rPr>
  </w:style>
  <w:style w:type="character" w:customStyle="1" w:styleId="TitleChar11">
    <w:name w:val="Title Char11"/>
    <w:basedOn w:val="DefaultParagraphFont"/>
    <w:uiPriority w:val="10"/>
    <w:rsid w:val="00F62E57"/>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590C61"/>
    <w:rPr>
      <w:rFonts w:cs="Times New Roman"/>
      <w:color w:val="0563C1" w:themeColor="hyperlink"/>
      <w:u w:val="single"/>
    </w:rPr>
  </w:style>
  <w:style w:type="character" w:styleId="PlaceholderText">
    <w:name w:val="Placeholder Text"/>
    <w:basedOn w:val="DefaultParagraphFont"/>
    <w:uiPriority w:val="99"/>
    <w:semiHidden/>
    <w:rsid w:val="00FD2067"/>
    <w:rPr>
      <w:rFonts w:cs="Times New Roman"/>
      <w:color w:val="808080"/>
    </w:rPr>
  </w:style>
  <w:style w:type="paragraph" w:styleId="Header">
    <w:name w:val="header"/>
    <w:basedOn w:val="Normal"/>
    <w:link w:val="HeaderChar"/>
    <w:uiPriority w:val="99"/>
    <w:unhideWhenUsed/>
    <w:rsid w:val="009F05A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F05A3"/>
    <w:rPr>
      <w:rFonts w:cs="Times New Roman"/>
    </w:rPr>
  </w:style>
  <w:style w:type="paragraph" w:styleId="Footer">
    <w:name w:val="footer"/>
    <w:basedOn w:val="Normal"/>
    <w:link w:val="FooterChar"/>
    <w:uiPriority w:val="99"/>
    <w:unhideWhenUsed/>
    <w:rsid w:val="009F05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F05A3"/>
    <w:rPr>
      <w:rFonts w:cs="Times New Roman"/>
    </w:rPr>
  </w:style>
  <w:style w:type="character" w:styleId="UnresolvedMention">
    <w:name w:val="Unresolved Mention"/>
    <w:basedOn w:val="DefaultParagraphFont"/>
    <w:uiPriority w:val="99"/>
    <w:semiHidden/>
    <w:unhideWhenUsed/>
    <w:rsid w:val="009F05A3"/>
    <w:rPr>
      <w:rFonts w:cs="Times New Roman"/>
      <w:color w:val="605E5C"/>
      <w:shd w:val="clear" w:color="auto" w:fill="E1DFDD"/>
    </w:rPr>
  </w:style>
  <w:style w:type="paragraph" w:styleId="FootnoteText">
    <w:name w:val="footnote text"/>
    <w:basedOn w:val="Normal"/>
    <w:link w:val="FootnoteTextChar"/>
    <w:uiPriority w:val="99"/>
    <w:semiHidden/>
    <w:unhideWhenUsed/>
    <w:rsid w:val="007165F6"/>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locked/>
    <w:rsid w:val="007165F6"/>
    <w:rPr>
      <w:rFonts w:cs="Times New Roman"/>
      <w:sz w:val="20"/>
      <w:szCs w:val="20"/>
      <w:lang w:val="en-ID" w:eastAsia="x-none"/>
    </w:rPr>
  </w:style>
  <w:style w:type="character" w:styleId="FootnoteReference">
    <w:name w:val="footnote reference"/>
    <w:basedOn w:val="DefaultParagraphFont"/>
    <w:uiPriority w:val="99"/>
    <w:semiHidden/>
    <w:unhideWhenUsed/>
    <w:rsid w:val="007165F6"/>
    <w:rPr>
      <w:rFonts w:cs="Times New Roman"/>
      <w:vertAlign w:val="superscript"/>
    </w:rPr>
  </w:style>
  <w:style w:type="paragraph" w:styleId="BodyText">
    <w:name w:val="Body Text"/>
    <w:basedOn w:val="Normal"/>
    <w:link w:val="BodyTextChar"/>
    <w:uiPriority w:val="1"/>
    <w:qFormat/>
    <w:rsid w:val="007165F6"/>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basedOn w:val="DefaultParagraphFont"/>
    <w:link w:val="BodyText"/>
    <w:uiPriority w:val="1"/>
    <w:locked/>
    <w:rsid w:val="007165F6"/>
    <w:rPr>
      <w:rFonts w:ascii="Times New Roman" w:hAnsi="Times New Roman" w:cs="Times New Roman"/>
      <w:sz w:val="24"/>
      <w:szCs w:val="24"/>
      <w:lang w:val="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ifmustafa@unja.ac.id" TargetMode="External"/><Relationship Id="rId13" Type="http://schemas.openxmlformats.org/officeDocument/2006/relationships/hyperlink" Target="https://lynk.id/laboratoriumsesaunja" TargetMode="External"/><Relationship Id="rId18" Type="http://schemas.openxmlformats.org/officeDocument/2006/relationships/hyperlink" Target="https://lynk.id/laboratoriumsesaun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oviansyahradius@gmail.com5" TargetMode="External"/><Relationship Id="rId17" Type="http://schemas.openxmlformats.org/officeDocument/2006/relationships/image" Target="media/image3.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lynk.id/laboratoriumsesaun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ptiutami@hum.unand.ac.id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ynk.id/laboratoriumsesaunj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nmahanani@unja.ac.id" TargetMode="External"/><Relationship Id="rId19" Type="http://schemas.openxmlformats.org/officeDocument/2006/relationships/hyperlink" Target="https://lynk.id/laboratoriumsesaunja" TargetMode="External"/><Relationship Id="rId4" Type="http://schemas.openxmlformats.org/officeDocument/2006/relationships/settings" Target="settings.xml"/><Relationship Id="rId9" Type="http://schemas.openxmlformats.org/officeDocument/2006/relationships/hyperlink" Target="mailto:amorseta@unja.ac.id" TargetMode="Externa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156B-69F4-4A5D-91BB-C77CED4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6336</Words>
  <Characters>36119</Characters>
  <Application>Microsoft Office Word</Application>
  <DocSecurity>0</DocSecurity>
  <Lines>300</Lines>
  <Paragraphs>84</Paragraphs>
  <ScaleCrop>false</ScaleCrop>
  <Company>HP</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 MUHID</dc:creator>
  <cp:keywords/>
  <dc:description/>
  <cp:lastModifiedBy>Anny Wahyuni</cp:lastModifiedBy>
  <cp:revision>3</cp:revision>
  <cp:lastPrinted>2022-12-26T10:00:00Z</cp:lastPrinted>
  <dcterms:created xsi:type="dcterms:W3CDTF">2025-07-15T04:43:00Z</dcterms:created>
  <dcterms:modified xsi:type="dcterms:W3CDTF">2025-07-15T04:57:00Z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ef5c1e02-f185-3b51-ac3b-0a68f559f3a2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http://www.zotero.org/styles/turabian-fullnote-bibliography-no-ibid</vt:lpwstr>
  </property>
  <property fmtid="{D5CDD505-2E9C-101B-9397-08002B2CF9AE}" pid="22" name="Mendeley Recent Style Name 8_1">
    <vt:lpwstr>Turabian 8th edition (full note, no ibid)</vt:lpwstr>
  </property>
  <property fmtid="{D5CDD505-2E9C-101B-9397-08002B2CF9AE}" pid="23" name="Mendeley Recent Style Id 9_1">
    <vt:lpwstr>http://www.zotero.org/styles/universitas-gadjah-mada-departemen-sejarah</vt:lpwstr>
  </property>
  <property fmtid="{D5CDD505-2E9C-101B-9397-08002B2CF9AE}" pid="24" name="Mendeley Recent Style Name 9_1">
    <vt:lpwstr>Universitas Gadjah Mada - Departemen Sejarah (Bahasa Indonesia)</vt:lpwstr>
  </property>
</Properties>
</file>